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433" w:rsidRDefault="00706433" w:rsidP="0070643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  <w:r w:rsidRPr="00706433">
        <w:rPr>
          <w:rFonts w:eastAsiaTheme="minorHAnsi"/>
          <w:b/>
          <w:sz w:val="28"/>
          <w:szCs w:val="28"/>
          <w:lang w:eastAsia="en-US"/>
        </w:rPr>
        <w:t xml:space="preserve">Открытый (публичный) отчет о работе </w:t>
      </w:r>
      <w:r w:rsidRPr="00706433">
        <w:rPr>
          <w:rFonts w:eastAsiaTheme="minorHAnsi"/>
          <w:b/>
          <w:bCs/>
          <w:sz w:val="28"/>
          <w:szCs w:val="28"/>
          <w:lang w:eastAsia="en-US"/>
        </w:rPr>
        <w:t>первичной пр</w:t>
      </w:r>
      <w:r>
        <w:rPr>
          <w:rFonts w:eastAsiaTheme="minorHAnsi"/>
          <w:b/>
          <w:bCs/>
          <w:sz w:val="28"/>
          <w:szCs w:val="28"/>
          <w:lang w:eastAsia="en-US"/>
        </w:rPr>
        <w:t>офсоюзной организации МБОУ  «Средняя общеобразовательная школа №3</w:t>
      </w:r>
      <w:r w:rsidRPr="00706433">
        <w:rPr>
          <w:rFonts w:eastAsiaTheme="minorHAnsi"/>
          <w:b/>
          <w:bCs/>
          <w:sz w:val="28"/>
          <w:szCs w:val="28"/>
          <w:lang w:eastAsia="en-US"/>
        </w:rPr>
        <w:t xml:space="preserve">» </w:t>
      </w:r>
    </w:p>
    <w:p w:rsidR="00706433" w:rsidRPr="00706433" w:rsidRDefault="00706433" w:rsidP="0070643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за 2018</w:t>
      </w:r>
      <w:r w:rsidRPr="00706433">
        <w:rPr>
          <w:rFonts w:eastAsiaTheme="minorHAnsi"/>
          <w:b/>
          <w:bCs/>
          <w:sz w:val="28"/>
          <w:szCs w:val="28"/>
          <w:lang w:eastAsia="en-US"/>
        </w:rPr>
        <w:t xml:space="preserve"> год.</w:t>
      </w:r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>Председатель первичной</w:t>
      </w:r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 профсоюзной организации </w:t>
      </w:r>
    </w:p>
    <w:p w:rsidR="00EF6E64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«СОШ №3 </w:t>
      </w:r>
      <w:r w:rsidR="00847AB8" w:rsidRPr="00847AB8">
        <w:rPr>
          <w:i/>
          <w:sz w:val="28"/>
          <w:szCs w:val="28"/>
        </w:rPr>
        <w:t>»</w:t>
      </w:r>
    </w:p>
    <w:p w:rsidR="00847AB8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Жукова Н.Н.</w:t>
      </w:r>
    </w:p>
    <w:p w:rsidR="00EF6E64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Численность членов профсоюза: </w:t>
      </w:r>
      <w:r w:rsidR="00306D84">
        <w:rPr>
          <w:sz w:val="28"/>
          <w:szCs w:val="28"/>
        </w:rPr>
        <w:t xml:space="preserve">68 </w:t>
      </w:r>
      <w:r w:rsidR="00870CCB">
        <w:rPr>
          <w:sz w:val="28"/>
          <w:szCs w:val="28"/>
        </w:rPr>
        <w:t xml:space="preserve">, из них декретники  – 5 </w:t>
      </w:r>
      <w:r>
        <w:rPr>
          <w:sz w:val="28"/>
          <w:szCs w:val="28"/>
        </w:rPr>
        <w:t xml:space="preserve"> </w:t>
      </w:r>
      <w:r w:rsidRPr="00D37976">
        <w:rPr>
          <w:sz w:val="28"/>
          <w:szCs w:val="28"/>
        </w:rPr>
        <w:t>человек</w:t>
      </w:r>
      <w:r w:rsidR="00870CCB">
        <w:rPr>
          <w:sz w:val="28"/>
          <w:szCs w:val="28"/>
        </w:rPr>
        <w:t>,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D37976">
        <w:rPr>
          <w:sz w:val="28"/>
          <w:szCs w:val="28"/>
        </w:rPr>
        <w:t xml:space="preserve">еработающих пенсионеров – </w:t>
      </w:r>
      <w:r w:rsidR="002C3ECE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:rsidR="00EF6E64" w:rsidRDefault="002C3ECE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Охват профсоюзным членством – 100</w:t>
      </w:r>
      <w:r w:rsidR="00EF6E64" w:rsidRPr="00D37976">
        <w:rPr>
          <w:sz w:val="28"/>
          <w:szCs w:val="28"/>
        </w:rPr>
        <w:t>%</w:t>
      </w:r>
    </w:p>
    <w:p w:rsidR="00EF6E64" w:rsidRPr="00D37976" w:rsidRDefault="00EF6E64" w:rsidP="00295A9D">
      <w:pPr>
        <w:jc w:val="both"/>
        <w:rPr>
          <w:sz w:val="28"/>
          <w:szCs w:val="28"/>
        </w:rPr>
      </w:pP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За отчетный период составом про</w:t>
      </w:r>
      <w:r w:rsidR="00306D84">
        <w:rPr>
          <w:sz w:val="28"/>
          <w:szCs w:val="28"/>
        </w:rPr>
        <w:t>фкома нашей школы в количестве 6</w:t>
      </w:r>
      <w:r w:rsidRPr="00D37976">
        <w:rPr>
          <w:sz w:val="28"/>
          <w:szCs w:val="28"/>
        </w:rPr>
        <w:t xml:space="preserve"> человек работали с целью: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Повышение эффективности работы и усиление роли первичной профсоюзной организации нашей школы в защите социально-трудовых прав и интересов членов профсоюза. 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Стремились выполнять поставленные задачи.</w:t>
      </w:r>
    </w:p>
    <w:p w:rsidR="00EF6E64" w:rsidRDefault="00EF6E64" w:rsidP="00EF6E64">
      <w:pPr>
        <w:ind w:left="720"/>
        <w:jc w:val="center"/>
        <w:rPr>
          <w:sz w:val="28"/>
          <w:szCs w:val="28"/>
        </w:rPr>
      </w:pPr>
    </w:p>
    <w:p w:rsidR="00EF6E64" w:rsidRDefault="00EF6E64" w:rsidP="00EF6E64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EF6E64" w:rsidRPr="00D37976" w:rsidRDefault="00EF6E64" w:rsidP="00EF6E64">
      <w:pPr>
        <w:ind w:left="720"/>
        <w:jc w:val="center"/>
        <w:rPr>
          <w:sz w:val="28"/>
          <w:szCs w:val="28"/>
        </w:rPr>
      </w:pP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Укрепление организованного единства.</w:t>
      </w: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Совершенствование информационной работы.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9757BC">
        <w:rPr>
          <w:sz w:val="28"/>
          <w:szCs w:val="28"/>
        </w:rPr>
        <w:t>Оздоровление членов коллектива через здоровьесберегающие технологии.</w:t>
      </w:r>
    </w:p>
    <w:p w:rsidR="00EF6E64" w:rsidRDefault="00EF6E64" w:rsidP="00EF6E64">
      <w:pPr>
        <w:jc w:val="both"/>
        <w:rPr>
          <w:sz w:val="28"/>
          <w:szCs w:val="28"/>
        </w:rPr>
      </w:pPr>
    </w:p>
    <w:p w:rsidR="00EF6E64" w:rsidRDefault="00EF6E64" w:rsidP="00EF6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профсоюзной работе, как и в любой другой, главное – это целевая установка. Если профком нацелен исключительно на подарки, путевки, новогодние елки и  тому подобное, то сильной организации не будет. Профсоюзы всегда и везде создавались для экономической борьбы, а не для культмассовой работы. И в Уставе Профсоюза работников образования и науки РФ записано, что его основными целями является представительство и защита социально-трудовых прав и правовых интересов членов профсоюза.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 И если работники видят, что профком представляет их интересы, а не интересы администрации,  и готов защищать членов профсоюза на деле, то этого достаточно, чтобы сплотить людей вокруг такого профкома.</w:t>
      </w:r>
    </w:p>
    <w:p w:rsidR="00306D84" w:rsidRPr="00306D84" w:rsidRDefault="00EF6E6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306D84">
        <w:rPr>
          <w:rFonts w:eastAsiaTheme="minorHAnsi"/>
          <w:sz w:val="28"/>
          <w:szCs w:val="28"/>
          <w:lang w:eastAsia="en-US"/>
        </w:rPr>
        <w:t>2018</w:t>
      </w:r>
      <w:r w:rsidR="00306D84" w:rsidRPr="00306D84">
        <w:rPr>
          <w:rFonts w:eastAsiaTheme="minorHAnsi"/>
          <w:sz w:val="28"/>
          <w:szCs w:val="28"/>
          <w:lang w:eastAsia="en-US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</w:t>
      </w:r>
      <w:r w:rsidR="00306D84" w:rsidRPr="00306D84">
        <w:rPr>
          <w:rFonts w:eastAsiaTheme="minorHAnsi"/>
          <w:sz w:val="28"/>
          <w:szCs w:val="28"/>
          <w:lang w:eastAsia="en-US"/>
        </w:rPr>
        <w:lastRenderedPageBreak/>
        <w:t>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</w:t>
      </w:r>
    </w:p>
    <w:p w:rsid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Первичная профсоюзная организация в нашем учреждени</w:t>
      </w:r>
      <w:r>
        <w:rPr>
          <w:rFonts w:eastAsiaTheme="minorHAnsi"/>
          <w:sz w:val="28"/>
          <w:szCs w:val="28"/>
          <w:lang w:eastAsia="en-US"/>
        </w:rPr>
        <w:t>и функционирует с 1971 года, т е 48 лет</w:t>
      </w:r>
      <w:r w:rsidRPr="00306D84">
        <w:rPr>
          <w:rFonts w:eastAsiaTheme="minorHAnsi"/>
          <w:sz w:val="28"/>
          <w:szCs w:val="28"/>
          <w:lang w:eastAsia="en-US"/>
        </w:rPr>
        <w:t xml:space="preserve">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06D84">
        <w:rPr>
          <w:rFonts w:eastAsiaTheme="minorHAnsi"/>
          <w:bCs/>
          <w:sz w:val="28"/>
          <w:szCs w:val="28"/>
          <w:lang w:eastAsia="en-US"/>
        </w:rPr>
        <w:t>На сегодняшний день (декабрь 201</w:t>
      </w:r>
      <w:r>
        <w:rPr>
          <w:rFonts w:eastAsiaTheme="minorHAnsi"/>
          <w:bCs/>
          <w:sz w:val="28"/>
          <w:szCs w:val="28"/>
          <w:lang w:eastAsia="en-US"/>
        </w:rPr>
        <w:t>8</w:t>
      </w:r>
      <w:r w:rsidRPr="00306D84">
        <w:rPr>
          <w:rFonts w:eastAsiaTheme="minorHAnsi"/>
          <w:bCs/>
          <w:sz w:val="28"/>
          <w:szCs w:val="28"/>
          <w:lang w:eastAsia="en-US"/>
        </w:rPr>
        <w:t xml:space="preserve"> года) </w:t>
      </w:r>
      <w:r w:rsidRPr="00306D84">
        <w:rPr>
          <w:rFonts w:eastAsiaTheme="minorHAnsi"/>
          <w:sz w:val="28"/>
          <w:szCs w:val="28"/>
          <w:lang w:eastAsia="en-US"/>
        </w:rPr>
        <w:t>в составе  профсоюзной организации числится</w:t>
      </w:r>
      <w:r>
        <w:rPr>
          <w:rFonts w:eastAsiaTheme="minorHAnsi"/>
          <w:bCs/>
          <w:sz w:val="28"/>
          <w:szCs w:val="28"/>
          <w:lang w:eastAsia="en-US"/>
        </w:rPr>
        <w:t xml:space="preserve"> 68</w:t>
      </w:r>
      <w:r w:rsidRPr="00306D84">
        <w:rPr>
          <w:rFonts w:eastAsiaTheme="minorHAnsi"/>
          <w:bCs/>
          <w:sz w:val="28"/>
          <w:szCs w:val="28"/>
          <w:lang w:eastAsia="en-US"/>
        </w:rPr>
        <w:t xml:space="preserve"> человек</w:t>
      </w:r>
      <w:r>
        <w:rPr>
          <w:rFonts w:eastAsiaTheme="minorHAnsi"/>
          <w:bCs/>
          <w:sz w:val="28"/>
          <w:szCs w:val="28"/>
          <w:lang w:eastAsia="en-US"/>
        </w:rPr>
        <w:t xml:space="preserve">, что составляет 100 </w:t>
      </w:r>
      <w:r w:rsidRPr="00306D84">
        <w:rPr>
          <w:rFonts w:eastAsiaTheme="minorHAnsi"/>
          <w:bCs/>
          <w:sz w:val="28"/>
          <w:szCs w:val="28"/>
          <w:lang w:eastAsia="en-US"/>
        </w:rPr>
        <w:t xml:space="preserve">% от общей численности штатных работников.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</w:t>
      </w:r>
      <w:r>
        <w:rPr>
          <w:rFonts w:eastAsiaTheme="minorHAnsi"/>
          <w:sz w:val="28"/>
          <w:szCs w:val="28"/>
          <w:lang w:eastAsia="en-US"/>
        </w:rPr>
        <w:t xml:space="preserve"> В 2018</w:t>
      </w:r>
      <w:r w:rsidRPr="00306D84">
        <w:rPr>
          <w:rFonts w:eastAsiaTheme="minorHAnsi"/>
          <w:sz w:val="28"/>
          <w:szCs w:val="28"/>
          <w:lang w:eastAsia="en-US"/>
        </w:rPr>
        <w:t xml:space="preserve"> году в пр</w:t>
      </w:r>
      <w:r>
        <w:rPr>
          <w:rFonts w:eastAsiaTheme="minorHAnsi"/>
          <w:sz w:val="28"/>
          <w:szCs w:val="28"/>
          <w:lang w:eastAsia="en-US"/>
        </w:rPr>
        <w:t>офсоюзную организацию МБОУ «СОШ №3 » принято 6 членов, 4</w:t>
      </w:r>
      <w:r w:rsidRPr="00306D84">
        <w:rPr>
          <w:rFonts w:eastAsiaTheme="minorHAnsi"/>
          <w:sz w:val="28"/>
          <w:szCs w:val="28"/>
          <w:lang w:eastAsia="en-US"/>
        </w:rPr>
        <w:t xml:space="preserve"> человек</w:t>
      </w:r>
      <w:r>
        <w:rPr>
          <w:rFonts w:eastAsiaTheme="minorHAnsi"/>
          <w:sz w:val="28"/>
          <w:szCs w:val="28"/>
          <w:lang w:eastAsia="en-US"/>
        </w:rPr>
        <w:t>а</w:t>
      </w:r>
      <w:r w:rsidRPr="00306D84">
        <w:rPr>
          <w:rFonts w:eastAsiaTheme="minorHAnsi"/>
          <w:sz w:val="28"/>
          <w:szCs w:val="28"/>
          <w:lang w:eastAsia="en-US"/>
        </w:rPr>
        <w:t xml:space="preserve"> выбыл</w:t>
      </w:r>
      <w:r>
        <w:rPr>
          <w:rFonts w:eastAsiaTheme="minorHAnsi"/>
          <w:sz w:val="28"/>
          <w:szCs w:val="28"/>
          <w:lang w:eastAsia="en-US"/>
        </w:rPr>
        <w:t>о (тьюторы)</w:t>
      </w:r>
      <w:r w:rsidRPr="00306D8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D84">
        <w:rPr>
          <w:rFonts w:eastAsiaTheme="minorHAnsi"/>
          <w:sz w:val="28"/>
          <w:szCs w:val="28"/>
          <w:lang w:eastAsia="en-US"/>
        </w:rPr>
        <w:t xml:space="preserve"> в связи с увольнением с работы по собственному желанию.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Жукова Н.Н.</w:t>
      </w:r>
      <w:r w:rsidRPr="00306D84">
        <w:rPr>
          <w:rFonts w:eastAsiaTheme="minorHAnsi"/>
          <w:sz w:val="28"/>
          <w:szCs w:val="28"/>
          <w:lang w:eastAsia="en-US"/>
        </w:rPr>
        <w:t>, председатель первичной Профсоюзной организации принимала участие в работе комиссии по проведению специальной оценке труда. В 201</w:t>
      </w:r>
      <w:r>
        <w:rPr>
          <w:rFonts w:eastAsiaTheme="minorHAnsi"/>
          <w:sz w:val="28"/>
          <w:szCs w:val="28"/>
          <w:lang w:eastAsia="en-US"/>
        </w:rPr>
        <w:t>8</w:t>
      </w:r>
      <w:r w:rsidR="00BD5084">
        <w:rPr>
          <w:rFonts w:eastAsiaTheme="minorHAnsi"/>
          <w:sz w:val="28"/>
          <w:szCs w:val="28"/>
          <w:lang w:eastAsia="en-US"/>
        </w:rPr>
        <w:t xml:space="preserve"> году проведена оценка  72ух рабочих мест, и это большая заслуга администрации школы, в лице директора школы Хамадеевой А.М. и Заместителя директора Байрамовой Э.Р.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</w:t>
      </w:r>
      <w:r w:rsidRPr="00306D84">
        <w:rPr>
          <w:rFonts w:eastAsiaTheme="minorHAnsi"/>
          <w:sz w:val="28"/>
          <w:szCs w:val="28"/>
          <w:lang w:eastAsia="en-US"/>
        </w:rPr>
        <w:lastRenderedPageBreak/>
        <w:t>согласовываются с председателем первичной профсоюзной организации на основании  протоколов решения профсоюзного комитета.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Общее число профсоюзного актива - 21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За отчетный период на заседаниях профкома (всего – 20 заседаний) обсуждались вопросы, охватывающие все направления профсоюзной деятельности (контроль </w:t>
      </w:r>
      <w:r w:rsidR="00000E85">
        <w:rPr>
          <w:rFonts w:eastAsiaTheme="minorHAnsi"/>
          <w:sz w:val="28"/>
          <w:szCs w:val="28"/>
          <w:lang w:eastAsia="en-US"/>
        </w:rPr>
        <w:t xml:space="preserve"> </w:t>
      </w:r>
      <w:r w:rsidRPr="00306D84">
        <w:rPr>
          <w:rFonts w:eastAsiaTheme="minorHAnsi"/>
          <w:sz w:val="28"/>
          <w:szCs w:val="28"/>
          <w:lang w:eastAsia="en-US"/>
        </w:rPr>
        <w:t xml:space="preserve">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Ежемесячно осуществлялся безналичный сбор членских взносов. Ежегодно в профсоюзном билете делается отметка об уплате профсоюзных взносов.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306D84">
        <w:rPr>
          <w:rFonts w:eastAsiaTheme="minorHAnsi"/>
          <w:sz w:val="28"/>
          <w:szCs w:val="28"/>
          <w:lang w:eastAsia="en-US"/>
        </w:rPr>
        <w:tab/>
        <w:t xml:space="preserve">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Без внимания профсоюз не оставляет и ветеранов педагогического труда.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Традиционным являются праздники День Учителя, Новый год, 23 Февраля, 8 Марта. На проведение праздничн</w:t>
      </w:r>
      <w:r w:rsidR="00000E85">
        <w:rPr>
          <w:rFonts w:eastAsiaTheme="minorHAnsi"/>
          <w:sz w:val="28"/>
          <w:szCs w:val="28"/>
          <w:lang w:eastAsia="en-US"/>
        </w:rPr>
        <w:t xml:space="preserve">ых  мероприятий выделяются денежные средства </w:t>
      </w:r>
      <w:r w:rsidRPr="00306D84">
        <w:rPr>
          <w:rFonts w:eastAsiaTheme="minorHAnsi"/>
          <w:sz w:val="28"/>
          <w:szCs w:val="28"/>
          <w:lang w:eastAsia="en-US"/>
        </w:rPr>
        <w:t xml:space="preserve"> </w:t>
      </w:r>
      <w:r w:rsidR="00000E85" w:rsidRPr="00000E85">
        <w:rPr>
          <w:sz w:val="28"/>
          <w:szCs w:val="28"/>
          <w:lang w:eastAsia="en-US"/>
        </w:rPr>
        <w:t xml:space="preserve">за счет членских профсоюзных взносов </w:t>
      </w:r>
      <w:r w:rsidRPr="00306D84">
        <w:rPr>
          <w:rFonts w:eastAsiaTheme="minorHAnsi"/>
          <w:sz w:val="28"/>
          <w:szCs w:val="28"/>
          <w:lang w:eastAsia="en-US"/>
        </w:rPr>
        <w:t>На приобретение Новогодних подарков потрачен</w:t>
      </w:r>
      <w:r w:rsidR="00000E85">
        <w:rPr>
          <w:rFonts w:eastAsiaTheme="minorHAnsi"/>
          <w:sz w:val="28"/>
          <w:szCs w:val="28"/>
          <w:lang w:eastAsia="en-US"/>
        </w:rPr>
        <w:t xml:space="preserve">ы денежные средства в размере 17 850 </w:t>
      </w:r>
      <w:r w:rsidRPr="00306D84">
        <w:rPr>
          <w:rFonts w:eastAsiaTheme="minorHAnsi"/>
          <w:sz w:val="28"/>
          <w:szCs w:val="28"/>
          <w:lang w:eastAsia="en-US"/>
        </w:rPr>
        <w:t>рублей.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 Новогодние праздничные дни дети членов профсоюзной о</w:t>
      </w:r>
      <w:r w:rsidR="00000E85">
        <w:rPr>
          <w:rFonts w:eastAsiaTheme="minorHAnsi"/>
          <w:sz w:val="28"/>
          <w:szCs w:val="28"/>
          <w:lang w:eastAsia="en-US"/>
        </w:rPr>
        <w:t>рганизации в возрасте от 6 до 17</w:t>
      </w:r>
      <w:r w:rsidRPr="00306D84">
        <w:rPr>
          <w:rFonts w:eastAsiaTheme="minorHAnsi"/>
          <w:sz w:val="28"/>
          <w:szCs w:val="28"/>
          <w:lang w:eastAsia="en-US"/>
        </w:rPr>
        <w:t xml:space="preserve"> лет имеют возможность посетить Новогоднее представление организованное</w:t>
      </w:r>
      <w:r w:rsidR="00000E85">
        <w:rPr>
          <w:rFonts w:eastAsiaTheme="minorHAnsi"/>
          <w:sz w:val="28"/>
          <w:szCs w:val="28"/>
          <w:lang w:eastAsia="en-US"/>
        </w:rPr>
        <w:t xml:space="preserve"> школьным профкомом</w:t>
      </w:r>
      <w:r w:rsidRPr="00306D84">
        <w:rPr>
          <w:rFonts w:eastAsiaTheme="minorHAnsi"/>
          <w:sz w:val="28"/>
          <w:szCs w:val="28"/>
          <w:lang w:eastAsia="en-US"/>
        </w:rPr>
        <w:t>.</w:t>
      </w:r>
      <w:r w:rsidR="00BA77A6">
        <w:rPr>
          <w:rFonts w:eastAsiaTheme="minorHAnsi"/>
          <w:sz w:val="28"/>
          <w:szCs w:val="28"/>
          <w:lang w:eastAsia="en-US"/>
        </w:rPr>
        <w:t xml:space="preserve"> Перед вами отчет о соц гарантиях, составленный для ГПО Набережных Челнов.</w:t>
      </w: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325" cy="8297711"/>
            <wp:effectExtent l="0" t="0" r="0" b="0"/>
            <wp:docPr id="1" name="Рисунок 1" descr="D:\Users\User\Desktop\мои документы\профком Жукова\отчет финан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ои документы\профком Жукова\отчет финанс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BA77A6" w:rsidRDefault="00BA77A6" w:rsidP="00BA77A6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Одним из основных направлений работы профкома школы является оздоровление сотрудников и их детей. </w:t>
      </w:r>
    </w:p>
    <w:p w:rsidR="00BA77A6" w:rsidRDefault="00BA77A6" w:rsidP="00BA77A6">
      <w:pPr>
        <w:jc w:val="both"/>
        <w:rPr>
          <w:sz w:val="28"/>
          <w:szCs w:val="28"/>
        </w:rPr>
      </w:pPr>
    </w:p>
    <w:p w:rsidR="00BA77A6" w:rsidRPr="00F5449A" w:rsidRDefault="00BA77A6" w:rsidP="00BA77A6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Информация</w:t>
      </w:r>
    </w:p>
    <w:p w:rsidR="00BA77A6" w:rsidRPr="00F5449A" w:rsidRDefault="00BA77A6" w:rsidP="00BA77A6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о состоянии заболев</w:t>
      </w:r>
      <w:r>
        <w:rPr>
          <w:sz w:val="28"/>
          <w:szCs w:val="28"/>
        </w:rPr>
        <w:t>аемости работников МБОУ СОШ №3</w:t>
      </w:r>
    </w:p>
    <w:p w:rsidR="00BA77A6" w:rsidRPr="00F5449A" w:rsidRDefault="00BA77A6" w:rsidP="00BA77A6">
      <w:pPr>
        <w:jc w:val="both"/>
        <w:rPr>
          <w:i/>
          <w:sz w:val="28"/>
          <w:szCs w:val="28"/>
        </w:rPr>
      </w:pPr>
      <w:r w:rsidRPr="00F5449A">
        <w:rPr>
          <w:i/>
          <w:sz w:val="28"/>
          <w:szCs w:val="28"/>
        </w:rPr>
        <w:t>Форма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356"/>
        <w:gridCol w:w="1647"/>
        <w:gridCol w:w="1965"/>
        <w:gridCol w:w="1264"/>
        <w:gridCol w:w="1074"/>
      </w:tblGrid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 квартал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 квартал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 квартал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4 квартал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 xml:space="preserve">Итого 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Число заболевших работников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11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31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  <w:rPr>
                <w:bCs/>
                <w:color w:val="000000"/>
              </w:rPr>
            </w:pPr>
            <w:r w:rsidRPr="00216E8E">
              <w:rPr>
                <w:bCs/>
                <w:color w:val="000000"/>
              </w:rPr>
              <w:t>Из них число работников взявших больничные листы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>
              <w:t xml:space="preserve"> 1 </w:t>
            </w:r>
            <w:r w:rsidRPr="00216E8E">
              <w:t>по беременности и родам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8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23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Общее количество больничных дней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78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96+140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98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138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550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Из них больничных дней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14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18+140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36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234</w:t>
            </w:r>
          </w:p>
        </w:tc>
      </w:tr>
    </w:tbl>
    <w:p w:rsidR="00BA77A6" w:rsidRPr="00216E8E" w:rsidRDefault="00BA77A6" w:rsidP="00BA77A6">
      <w:pPr>
        <w:jc w:val="both"/>
        <w:rPr>
          <w:i/>
        </w:rPr>
      </w:pPr>
    </w:p>
    <w:p w:rsidR="00BA77A6" w:rsidRPr="00216E8E" w:rsidRDefault="00BA77A6" w:rsidP="00BA77A6">
      <w:pPr>
        <w:jc w:val="both"/>
        <w:rPr>
          <w:i/>
        </w:rPr>
      </w:pPr>
      <w:r w:rsidRPr="00216E8E">
        <w:rPr>
          <w:i/>
        </w:rPr>
        <w:t>Форма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49"/>
      </w:tblGrid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5006" w:type="dxa"/>
            <w:vAlign w:val="center"/>
          </w:tcPr>
          <w:p w:rsidR="00BA77A6" w:rsidRPr="00216E8E" w:rsidRDefault="00BA77A6" w:rsidP="001C56BF">
            <w:pPr>
              <w:spacing w:after="160" w:line="240" w:lineRule="exact"/>
              <w:jc w:val="center"/>
            </w:pPr>
            <w:r w:rsidRPr="00216E8E">
              <w:t>В течение года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Характер заболеваний (какие преобладают)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ОРВИ, гинекология</w:t>
            </w:r>
            <w:r>
              <w:t>, ЖКТ, неврология, травмы.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Предполагаемые причины заболеваний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Возрастные изменения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Меры, принятые для уменьшения з</w:t>
            </w:r>
            <w:r>
              <w:t>аболеваемости сотрудников в 2017</w:t>
            </w:r>
            <w:r w:rsidRPr="00216E8E">
              <w:t>г. (проведенные мероприятия)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Приобретение спортивных тренажеров, приглашение узких специалистов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Предложения для уменьшения заболеваемости сот</w:t>
            </w:r>
            <w:r>
              <w:t xml:space="preserve">рудников в2018 </w:t>
            </w:r>
            <w:r w:rsidRPr="00216E8E">
              <w:t>г. (планируемые мероприятия)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Привлечение к занятиям на спортивных тренажерах, приглашение узких специалистов.</w:t>
            </w:r>
          </w:p>
        </w:tc>
      </w:tr>
    </w:tbl>
    <w:p w:rsidR="00BA77A6" w:rsidRDefault="00BA77A6" w:rsidP="00BA77A6">
      <w:pPr>
        <w:jc w:val="both"/>
      </w:pPr>
      <w:r w:rsidRPr="00216E8E">
        <w:t xml:space="preserve"> </w:t>
      </w:r>
    </w:p>
    <w:p w:rsidR="00BA77A6" w:rsidRDefault="00BA77A6" w:rsidP="00BA77A6">
      <w:pPr>
        <w:ind w:firstLine="709"/>
        <w:jc w:val="both"/>
        <w:rPr>
          <w:sz w:val="28"/>
          <w:szCs w:val="28"/>
        </w:rPr>
      </w:pP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5F01">
        <w:rPr>
          <w:rFonts w:ascii="Times New Roman" w:hAnsi="Times New Roman"/>
          <w:sz w:val="28"/>
          <w:szCs w:val="28"/>
        </w:rPr>
        <w:t xml:space="preserve">  </w:t>
      </w:r>
      <w:r w:rsidRPr="00A77249">
        <w:rPr>
          <w:rFonts w:ascii="Times New Roman" w:hAnsi="Times New Roman"/>
          <w:sz w:val="28"/>
          <w:szCs w:val="28"/>
        </w:rPr>
        <w:t>В нашей школе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364B3">
        <w:rPr>
          <w:rFonts w:ascii="Times New Roman" w:hAnsi="Times New Roman"/>
          <w:sz w:val="28"/>
          <w:szCs w:val="28"/>
        </w:rPr>
        <w:t xml:space="preserve">    Работники школы ежегодно проходят медосмотр и диспансеризацию, организуется работа по привитию сотрудников от гриппа. 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Проводятся оздоровительные мероприятия в спортзале. 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lastRenderedPageBreak/>
        <w:t>Проводится ремонт здания и кабинетов. Работники школы  обеспечены спец.одеждой и спец.обувью. Рекреации кабинета были оснащены новыми светильниками, а также продолжается установка жалюзи в кабинетах. Ежегодно проходят обучение по охране труд</w:t>
      </w:r>
      <w:r>
        <w:rPr>
          <w:rFonts w:ascii="Times New Roman" w:hAnsi="Times New Roman"/>
          <w:sz w:val="28"/>
          <w:szCs w:val="28"/>
        </w:rPr>
        <w:t xml:space="preserve">а сотрудники школы. Членами профкома разработана программа по оздоровлению коллектива, </w:t>
      </w:r>
      <w:r w:rsidRPr="00F5449A">
        <w:rPr>
          <w:rFonts w:ascii="Times New Roman" w:hAnsi="Times New Roman"/>
          <w:sz w:val="28"/>
          <w:szCs w:val="28"/>
        </w:rPr>
        <w:t>принимаемые меры</w:t>
      </w:r>
      <w:r>
        <w:rPr>
          <w:rFonts w:ascii="Times New Roman" w:hAnsi="Times New Roman"/>
          <w:sz w:val="28"/>
          <w:szCs w:val="28"/>
        </w:rPr>
        <w:t xml:space="preserve"> дали свои плоды т.к.</w:t>
      </w:r>
      <w:r w:rsidRPr="00F5449A">
        <w:rPr>
          <w:rFonts w:ascii="Times New Roman" w:hAnsi="Times New Roman"/>
          <w:sz w:val="28"/>
          <w:szCs w:val="28"/>
        </w:rPr>
        <w:t xml:space="preserve"> заболеваемость сотрудников школы </w:t>
      </w:r>
      <w:r>
        <w:rPr>
          <w:rFonts w:ascii="Times New Roman" w:hAnsi="Times New Roman"/>
          <w:sz w:val="28"/>
          <w:szCs w:val="28"/>
        </w:rPr>
        <w:t xml:space="preserve">по изученному </w:t>
      </w:r>
      <w:r w:rsidRPr="00F5449A">
        <w:rPr>
          <w:rFonts w:ascii="Times New Roman" w:hAnsi="Times New Roman"/>
          <w:sz w:val="28"/>
          <w:szCs w:val="28"/>
        </w:rPr>
        <w:t>ежегодно</w:t>
      </w:r>
      <w:r>
        <w:rPr>
          <w:rFonts w:ascii="Times New Roman" w:hAnsi="Times New Roman"/>
          <w:sz w:val="28"/>
          <w:szCs w:val="28"/>
        </w:rPr>
        <w:t>му мониторингу  снизилась</w:t>
      </w:r>
      <w:r w:rsidRPr="00F5449A">
        <w:rPr>
          <w:rFonts w:ascii="Times New Roman" w:hAnsi="Times New Roman"/>
          <w:sz w:val="28"/>
          <w:szCs w:val="28"/>
        </w:rPr>
        <w:t>,  по всей  видимости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49A">
        <w:rPr>
          <w:rFonts w:ascii="Times New Roman" w:hAnsi="Times New Roman"/>
          <w:sz w:val="28"/>
          <w:szCs w:val="28"/>
        </w:rPr>
        <w:t xml:space="preserve"> сказывается, что в нашем коллективе работает большое количеств</w:t>
      </w:r>
      <w:r>
        <w:rPr>
          <w:rFonts w:ascii="Times New Roman" w:hAnsi="Times New Roman"/>
          <w:sz w:val="28"/>
          <w:szCs w:val="28"/>
        </w:rPr>
        <w:t>о молодых специалистов - 7.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>Вся деятельность первички образовательного учреждения должна опираться на нормативную базу. Только основываясь на законе и знании правовых норм, профком сможет эффективно защищать членов профсоюза.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 не случайно подробно останавливаюсь на целевой установке – это решающий фактор, фундамент всей</w:t>
      </w:r>
      <w:r>
        <w:rPr>
          <w:sz w:val="28"/>
          <w:szCs w:val="28"/>
        </w:rPr>
        <w:tab/>
        <w:t xml:space="preserve"> работы профкома, для этого необходимо четкое планирование, основанное за счет правильного делопроизводства и план составляется на основе документов: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 Профсоюза работников образования и науки РФ.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первичной профсоюзной организации ОУ.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Соглашение (республиканское, городское)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договор.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паспорт.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профсоюзного комитета с учетом замечаний и предложений членов профсоюза.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членов профкома не прекращается круглогодично, а вернее сказать, что сразу же после отчетно-выборного собрания, можно приступать к подготовке следующего отчетно-выборного собрания.</w:t>
      </w:r>
    </w:p>
    <w:p w:rsidR="00000E85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нашей школе 5 </w:t>
      </w:r>
      <w:r w:rsidR="00EF4455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>.</w:t>
      </w:r>
      <w:r w:rsidR="00EF44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маленькие коллективы внутри большого коллектива связанные более тесными  профсоюзными узами за каждым коллективом закреплен член профкома, который находится в курсе всех существующих проблем.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 течение года председатель профкома участвовал</w:t>
      </w:r>
      <w:r w:rsidR="00BA77A6">
        <w:rPr>
          <w:rFonts w:eastAsiaTheme="minorHAnsi"/>
          <w:sz w:val="28"/>
          <w:szCs w:val="28"/>
          <w:lang w:eastAsia="en-US"/>
        </w:rPr>
        <w:t>а</w:t>
      </w:r>
      <w:r w:rsidRPr="00306D84">
        <w:rPr>
          <w:rFonts w:eastAsiaTheme="minorHAnsi"/>
          <w:sz w:val="28"/>
          <w:szCs w:val="28"/>
          <w:lang w:eastAsia="en-US"/>
        </w:rPr>
        <w:t xml:space="preserve">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Профком школы принимал активное участие в общественно-политических акциях и районных мероприятиях:</w:t>
      </w:r>
    </w:p>
    <w:p w:rsidR="00BA77A6" w:rsidRDefault="00BA77A6" w:rsidP="00306D84">
      <w:pPr>
        <w:numPr>
          <w:ilvl w:val="0"/>
          <w:numId w:val="6"/>
        </w:numPr>
        <w:spacing w:after="200"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Митинги</w:t>
      </w:r>
    </w:p>
    <w:p w:rsidR="00306D84" w:rsidRDefault="00306D84" w:rsidP="00306D84">
      <w:pPr>
        <w:numPr>
          <w:ilvl w:val="0"/>
          <w:numId w:val="6"/>
        </w:numPr>
        <w:spacing w:after="200"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демонстрация 1-го Мая, 9-го Мая. </w:t>
      </w:r>
    </w:p>
    <w:p w:rsidR="00F6615A" w:rsidRDefault="00F6615A" w:rsidP="00F6615A">
      <w:pPr>
        <w:ind w:left="-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Собрание профсоюзной организации и за</w:t>
      </w:r>
      <w:r>
        <w:rPr>
          <w:sz w:val="28"/>
          <w:szCs w:val="28"/>
        </w:rPr>
        <w:t>седания профком проводятся, и ведутся протоколы заседаний</w:t>
      </w:r>
      <w:r w:rsidRPr="00D37976">
        <w:rPr>
          <w:sz w:val="28"/>
          <w:szCs w:val="28"/>
        </w:rPr>
        <w:t xml:space="preserve">. Для того чтобы обеспечить удобную работу с документами заведены отдельные папки, а также журналы для учета жалоб и </w:t>
      </w:r>
      <w:r w:rsidRPr="00D37976">
        <w:rPr>
          <w:sz w:val="28"/>
          <w:szCs w:val="28"/>
        </w:rPr>
        <w:lastRenderedPageBreak/>
        <w:t xml:space="preserve">предложений, заявлений на улучшение жилплощади, на летний </w:t>
      </w:r>
      <w:r>
        <w:rPr>
          <w:sz w:val="28"/>
          <w:szCs w:val="28"/>
        </w:rPr>
        <w:t>и зимний отдых</w:t>
      </w:r>
      <w:r w:rsidRPr="00D37976">
        <w:rPr>
          <w:sz w:val="28"/>
          <w:szCs w:val="28"/>
        </w:rPr>
        <w:t xml:space="preserve"> детей, на санаторно-курортное лечение, на оказание материальной помощи.</w:t>
      </w:r>
    </w:p>
    <w:p w:rsidR="00F6615A" w:rsidRDefault="00F6615A" w:rsidP="00F6615A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</w:p>
    <w:p w:rsidR="00F6615A" w:rsidRPr="00F5449A" w:rsidRDefault="00F6615A" w:rsidP="00F6615A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>Для оказания социальных льгот и гарантий был разработан социальный паспорт коллектива. Согласно статьи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F6615A" w:rsidRPr="00F5449A" w:rsidRDefault="002139F7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мамины дни - 8</w:t>
      </w:r>
      <w:r w:rsidR="00F6615A" w:rsidRPr="00F5449A">
        <w:rPr>
          <w:rFonts w:ascii="Times New Roman" w:hAnsi="Times New Roman"/>
          <w:sz w:val="28"/>
          <w:szCs w:val="28"/>
        </w:rPr>
        <w:t xml:space="preserve"> сотрудников;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брак</w:t>
      </w:r>
      <w:r w:rsidR="002139F7">
        <w:rPr>
          <w:rFonts w:ascii="Times New Roman" w:hAnsi="Times New Roman"/>
          <w:sz w:val="28"/>
          <w:szCs w:val="28"/>
        </w:rPr>
        <w:t>осочетание детей сотрудников - 1</w:t>
      </w:r>
      <w:r w:rsidRPr="00F5449A">
        <w:rPr>
          <w:rFonts w:ascii="Times New Roman" w:hAnsi="Times New Roman"/>
          <w:sz w:val="28"/>
          <w:szCs w:val="28"/>
        </w:rPr>
        <w:t xml:space="preserve"> сотрудника;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смерть родителей - 3</w:t>
      </w:r>
      <w:r w:rsidRPr="00F5449A">
        <w:rPr>
          <w:rFonts w:ascii="Times New Roman" w:hAnsi="Times New Roman"/>
          <w:sz w:val="28"/>
          <w:szCs w:val="28"/>
        </w:rPr>
        <w:t xml:space="preserve"> сотрудни</w:t>
      </w:r>
      <w:r>
        <w:rPr>
          <w:rFonts w:ascii="Times New Roman" w:hAnsi="Times New Roman"/>
          <w:sz w:val="28"/>
          <w:szCs w:val="28"/>
        </w:rPr>
        <w:t>ков</w:t>
      </w:r>
      <w:r w:rsidRPr="00F5449A">
        <w:rPr>
          <w:rFonts w:ascii="Times New Roman" w:hAnsi="Times New Roman"/>
          <w:sz w:val="28"/>
          <w:szCs w:val="28"/>
        </w:rPr>
        <w:t>;</w:t>
      </w:r>
    </w:p>
    <w:p w:rsidR="00F6615A" w:rsidRPr="002139F7" w:rsidRDefault="00F6615A" w:rsidP="002139F7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переез</w:t>
      </w:r>
      <w:r w:rsidR="002139F7">
        <w:rPr>
          <w:rFonts w:ascii="Times New Roman" w:hAnsi="Times New Roman"/>
          <w:sz w:val="28"/>
          <w:szCs w:val="28"/>
        </w:rPr>
        <w:t>д на новое место  жительства - 1 сотрудник</w:t>
      </w:r>
      <w:r w:rsidRPr="00F5449A">
        <w:rPr>
          <w:rFonts w:ascii="Times New Roman" w:hAnsi="Times New Roman"/>
          <w:sz w:val="28"/>
          <w:szCs w:val="28"/>
        </w:rPr>
        <w:t xml:space="preserve">; 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дополнительные отпуска – 8 сотрудников;</w:t>
      </w:r>
    </w:p>
    <w:p w:rsidR="00F6615A" w:rsidRPr="00F5449A" w:rsidRDefault="00F6615A" w:rsidP="00F6615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Награжден</w:t>
      </w:r>
      <w:r>
        <w:rPr>
          <w:rFonts w:ascii="Times New Roman" w:hAnsi="Times New Roman"/>
          <w:sz w:val="28"/>
          <w:szCs w:val="28"/>
        </w:rPr>
        <w:t>ие Почетной грамотой РФ и РТ – 3</w:t>
      </w:r>
      <w:r w:rsidRPr="00F5449A">
        <w:rPr>
          <w:rFonts w:ascii="Times New Roman" w:hAnsi="Times New Roman"/>
          <w:sz w:val="28"/>
          <w:szCs w:val="28"/>
        </w:rPr>
        <w:t xml:space="preserve"> сотрудника.</w:t>
      </w:r>
    </w:p>
    <w:p w:rsidR="00964A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Важным моментом социальной защиты работников является обеспечение</w:t>
      </w:r>
      <w:r>
        <w:rPr>
          <w:rFonts w:ascii="Times New Roman" w:hAnsi="Times New Roman"/>
          <w:sz w:val="28"/>
          <w:szCs w:val="28"/>
        </w:rPr>
        <w:t xml:space="preserve"> их достойной заработной платой.</w:t>
      </w:r>
      <w:r w:rsidRPr="00F5449A">
        <w:rPr>
          <w:rFonts w:ascii="Times New Roman" w:hAnsi="Times New Roman"/>
          <w:sz w:val="28"/>
          <w:szCs w:val="28"/>
        </w:rPr>
        <w:t xml:space="preserve"> В  Профком школы обращаются сотрудники при выходе на пенсию по выслуге лет, и часто приходится обращаться за  консультацией к юристу для восстановлен</w:t>
      </w:r>
      <w:r>
        <w:rPr>
          <w:rFonts w:ascii="Times New Roman" w:hAnsi="Times New Roman"/>
          <w:sz w:val="28"/>
          <w:szCs w:val="28"/>
        </w:rPr>
        <w:t xml:space="preserve">ия педагогического стажа работы, и благодаря юристу нашей городской первичной профсоюзной организации </w:t>
      </w:r>
      <w:r w:rsidR="002139F7">
        <w:rPr>
          <w:rFonts w:ascii="Times New Roman" w:hAnsi="Times New Roman"/>
          <w:sz w:val="28"/>
          <w:szCs w:val="28"/>
        </w:rPr>
        <w:t>смогли восстановить свои права 1</w:t>
      </w:r>
      <w:r>
        <w:rPr>
          <w:rFonts w:ascii="Times New Roman" w:hAnsi="Times New Roman"/>
          <w:sz w:val="28"/>
          <w:szCs w:val="28"/>
        </w:rPr>
        <w:t xml:space="preserve"> п</w:t>
      </w:r>
      <w:r w:rsidR="002139F7">
        <w:rPr>
          <w:rFonts w:ascii="Times New Roman" w:hAnsi="Times New Roman"/>
          <w:sz w:val="28"/>
          <w:szCs w:val="28"/>
        </w:rPr>
        <w:t>едагог</w:t>
      </w:r>
      <w:r w:rsidR="00964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нашей школы.</w:t>
      </w:r>
      <w:r w:rsidRPr="00F5449A">
        <w:rPr>
          <w:rFonts w:ascii="Times New Roman" w:hAnsi="Times New Roman"/>
          <w:sz w:val="28"/>
          <w:szCs w:val="28"/>
        </w:rPr>
        <w:t xml:space="preserve">  </w:t>
      </w:r>
    </w:p>
    <w:p w:rsidR="00F6615A" w:rsidRPr="00F5449A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>Общеизвестно, что не информированность порождает недоверие, особенно в деятел</w:t>
      </w:r>
      <w:r w:rsidR="00964A03">
        <w:rPr>
          <w:rFonts w:ascii="Times New Roman" w:hAnsi="Times New Roman"/>
          <w:sz w:val="28"/>
          <w:szCs w:val="28"/>
        </w:rPr>
        <w:t>ьности общественной организации, п</w:t>
      </w:r>
      <w:r w:rsidRPr="00F5449A">
        <w:rPr>
          <w:rFonts w:ascii="Times New Roman" w:hAnsi="Times New Roman"/>
          <w:sz w:val="28"/>
          <w:szCs w:val="28"/>
        </w:rPr>
        <w:t>оэтому одним из важных направлений в работе явля</w:t>
      </w:r>
      <w:r w:rsidR="00964A03">
        <w:rPr>
          <w:rFonts w:ascii="Times New Roman" w:hAnsi="Times New Roman"/>
          <w:sz w:val="28"/>
          <w:szCs w:val="28"/>
        </w:rPr>
        <w:t>ется информационное обеспечение</w:t>
      </w:r>
      <w:r w:rsidRPr="00F5449A">
        <w:rPr>
          <w:rFonts w:ascii="Times New Roman" w:hAnsi="Times New Roman"/>
          <w:sz w:val="28"/>
          <w:szCs w:val="28"/>
        </w:rPr>
        <w:t>. Члены профсоюза имеют право знать о деят</w:t>
      </w:r>
      <w:r w:rsidR="00964A03">
        <w:rPr>
          <w:rFonts w:ascii="Times New Roman" w:hAnsi="Times New Roman"/>
          <w:sz w:val="28"/>
          <w:szCs w:val="28"/>
        </w:rPr>
        <w:t>ельности профсоюзных органов</w:t>
      </w:r>
      <w:r w:rsidRPr="00F5449A">
        <w:rPr>
          <w:rFonts w:ascii="Times New Roman" w:hAnsi="Times New Roman"/>
          <w:sz w:val="28"/>
          <w:szCs w:val="28"/>
        </w:rPr>
        <w:t xml:space="preserve">, о позиции профсоюза по важнейшим проблемам. Все нормативные законодательные акты  доводятся до сведения коллектива посредством информационных бюллетеней, которые готовятся  Рескомом профсоюза и приложениям к газете « Мой профсоюз», их изучение важно для рядовых сотрудников и администрации. Сотрудники школы должны знать законы, права и обязанности. </w:t>
      </w:r>
    </w:p>
    <w:p w:rsidR="00F6615A" w:rsidRDefault="00F6615A" w:rsidP="00F6615A">
      <w:pPr>
        <w:ind w:firstLine="708"/>
        <w:jc w:val="both"/>
        <w:rPr>
          <w:sz w:val="28"/>
          <w:szCs w:val="28"/>
        </w:rPr>
      </w:pPr>
      <w:r w:rsidRPr="00F5449A">
        <w:rPr>
          <w:sz w:val="28"/>
          <w:szCs w:val="28"/>
        </w:rPr>
        <w:t>Благодаря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</w:t>
      </w:r>
      <w:r>
        <w:rPr>
          <w:sz w:val="28"/>
          <w:szCs w:val="28"/>
        </w:rPr>
        <w:t xml:space="preserve"> </w:t>
      </w:r>
    </w:p>
    <w:p w:rsidR="00F6615A" w:rsidRDefault="00F6615A" w:rsidP="00F661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Благодаря двухсторонним обязательствам Министерства образования  и Науки РТ и Рескома профсоюза образования и науки удалось  ввести НСОТ и в  связ</w:t>
      </w:r>
      <w:r w:rsidR="00964A03">
        <w:rPr>
          <w:sz w:val="28"/>
          <w:szCs w:val="28"/>
        </w:rPr>
        <w:t>и с этим с 1 сентября 2018 года изменилась система начисления  заработной платы</w:t>
      </w:r>
      <w:r>
        <w:rPr>
          <w:sz w:val="28"/>
          <w:szCs w:val="28"/>
        </w:rPr>
        <w:t xml:space="preserve"> педагогов школ. Конечно же</w:t>
      </w:r>
      <w:r w:rsidR="00255755">
        <w:rPr>
          <w:sz w:val="28"/>
          <w:szCs w:val="28"/>
        </w:rPr>
        <w:t>,</w:t>
      </w:r>
      <w:r>
        <w:rPr>
          <w:sz w:val="28"/>
          <w:szCs w:val="28"/>
        </w:rPr>
        <w:t xml:space="preserve"> на данном этапе оставл</w:t>
      </w:r>
      <w:r w:rsidR="00964A03">
        <w:rPr>
          <w:sz w:val="28"/>
          <w:szCs w:val="28"/>
        </w:rPr>
        <w:t>яет желать лучшего оплата труда</w:t>
      </w:r>
      <w:r>
        <w:rPr>
          <w:sz w:val="28"/>
          <w:szCs w:val="28"/>
        </w:rPr>
        <w:t>.</w:t>
      </w:r>
    </w:p>
    <w:p w:rsidR="00F6615A" w:rsidRDefault="00F6615A" w:rsidP="00F6615A">
      <w:pPr>
        <w:ind w:firstLine="708"/>
        <w:jc w:val="both"/>
        <w:rPr>
          <w:sz w:val="28"/>
          <w:szCs w:val="28"/>
        </w:rPr>
      </w:pPr>
    </w:p>
    <w:p w:rsidR="00F6615A" w:rsidRDefault="00F6615A" w:rsidP="00F6615A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6615A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C1E89">
        <w:rPr>
          <w:rFonts w:ascii="Times New Roman" w:hAnsi="Times New Roman"/>
          <w:sz w:val="24"/>
          <w:szCs w:val="24"/>
        </w:rPr>
        <w:t xml:space="preserve">  </w:t>
      </w:r>
      <w:r w:rsidRPr="00992D03">
        <w:rPr>
          <w:rFonts w:ascii="Times New Roman" w:hAnsi="Times New Roman"/>
          <w:sz w:val="28"/>
          <w:szCs w:val="28"/>
        </w:rPr>
        <w:t xml:space="preserve">Заработная плата и отпускные выплачиваются своевременно; Средняя месячная заработная плата сотрудников  составляет  </w:t>
      </w:r>
      <w:r>
        <w:rPr>
          <w:rFonts w:ascii="Times New Roman" w:hAnsi="Times New Roman"/>
          <w:b/>
          <w:sz w:val="28"/>
          <w:szCs w:val="28"/>
        </w:rPr>
        <w:t>20.000</w:t>
      </w:r>
      <w:r w:rsidRPr="00992D03">
        <w:rPr>
          <w:rFonts w:ascii="Times New Roman" w:hAnsi="Times New Roman"/>
          <w:b/>
          <w:sz w:val="28"/>
          <w:szCs w:val="28"/>
        </w:rPr>
        <w:t xml:space="preserve"> рублей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F6615A" w:rsidRPr="00992D03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В начале учебного года  устанавливается заработная плата согласно расписанию занятий и надбавок </w:t>
      </w:r>
      <w:r w:rsidR="008923BB">
        <w:rPr>
          <w:rFonts w:ascii="Times New Roman" w:hAnsi="Times New Roman"/>
          <w:sz w:val="28"/>
          <w:szCs w:val="28"/>
        </w:rPr>
        <w:t xml:space="preserve">, </w:t>
      </w:r>
      <w:r w:rsidRPr="00992D03">
        <w:rPr>
          <w:rFonts w:ascii="Times New Roman" w:hAnsi="Times New Roman"/>
          <w:sz w:val="28"/>
          <w:szCs w:val="28"/>
        </w:rPr>
        <w:t>т.е. разрабатывается тарификация и со всеми сотрудниками школы проводится ознакомление оплаты труда.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>заработная плата выплачивается два раза в месяц согласно К.Д.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За </w:t>
      </w:r>
      <w:r>
        <w:rPr>
          <w:rFonts w:ascii="Times New Roman" w:hAnsi="Times New Roman"/>
          <w:sz w:val="28"/>
          <w:szCs w:val="28"/>
        </w:rPr>
        <w:t>время каникул заработная плата и</w:t>
      </w:r>
      <w:r w:rsidRPr="00992D03">
        <w:rPr>
          <w:rFonts w:ascii="Times New Roman" w:hAnsi="Times New Roman"/>
          <w:sz w:val="28"/>
          <w:szCs w:val="28"/>
        </w:rPr>
        <w:t xml:space="preserve"> надбавки и выплаты за классное руководство производятся в полном объеме;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Изменения заработной платы производятся: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при присвоении квалификационной категории со дня внесения решения- 5 педагогов;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производится оплата труда, согласно п. 2.6. за работу в выходной и праздничные дни в двойном размере МОП или по желанию сотрудника предоставляется выходной день - педагогам;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допла</w:t>
      </w:r>
      <w:r>
        <w:rPr>
          <w:rFonts w:ascii="Times New Roman" w:hAnsi="Times New Roman"/>
          <w:sz w:val="28"/>
          <w:szCs w:val="28"/>
        </w:rPr>
        <w:t>та за вредные условия труда – 8  сотрудникам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выплата надбавки 35% от оклада за ночное время работы-3 сторожа;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выплачиваются пособия по временной нетрудоспособности в связи с боле</w:t>
      </w:r>
      <w:r w:rsidR="008923BB">
        <w:rPr>
          <w:rFonts w:ascii="Times New Roman" w:hAnsi="Times New Roman"/>
          <w:sz w:val="28"/>
          <w:szCs w:val="28"/>
        </w:rPr>
        <w:t>знью сотрудников и их детей - 21 сотруднику</w:t>
      </w:r>
    </w:p>
    <w:p w:rsidR="00F6615A" w:rsidRDefault="008923BB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производились выплаты </w:t>
      </w:r>
      <w:r w:rsidR="00F6615A" w:rsidRPr="00992D03">
        <w:rPr>
          <w:rFonts w:ascii="Times New Roman" w:hAnsi="Times New Roman"/>
          <w:sz w:val="28"/>
          <w:szCs w:val="28"/>
        </w:rPr>
        <w:t>звание « За заслуги в образовании»</w:t>
      </w:r>
      <w:r w:rsidR="00F6615A">
        <w:rPr>
          <w:rFonts w:ascii="Times New Roman" w:hAnsi="Times New Roman"/>
          <w:sz w:val="28"/>
          <w:szCs w:val="28"/>
        </w:rPr>
        <w:t xml:space="preserve"> -4%</w:t>
      </w:r>
      <w:r>
        <w:rPr>
          <w:rFonts w:ascii="Times New Roman" w:hAnsi="Times New Roman"/>
          <w:sz w:val="28"/>
          <w:szCs w:val="28"/>
        </w:rPr>
        <w:t xml:space="preserve"> - 2</w:t>
      </w:r>
      <w:r w:rsidR="00F6615A" w:rsidRPr="00992D03">
        <w:rPr>
          <w:rFonts w:ascii="Times New Roman" w:hAnsi="Times New Roman"/>
          <w:sz w:val="28"/>
          <w:szCs w:val="28"/>
        </w:rPr>
        <w:t xml:space="preserve"> педагога</w:t>
      </w:r>
      <w:r>
        <w:rPr>
          <w:rFonts w:ascii="Times New Roman" w:hAnsi="Times New Roman"/>
          <w:sz w:val="28"/>
          <w:szCs w:val="28"/>
        </w:rPr>
        <w:t>м</w:t>
      </w:r>
      <w:r w:rsidR="00F6615A" w:rsidRPr="00992D03">
        <w:rPr>
          <w:rFonts w:ascii="Times New Roman" w:hAnsi="Times New Roman"/>
          <w:sz w:val="28"/>
          <w:szCs w:val="28"/>
        </w:rPr>
        <w:t>;</w:t>
      </w:r>
    </w:p>
    <w:p w:rsidR="00F6615A" w:rsidRDefault="008923BB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грамоту РФ- 4%- 3</w:t>
      </w:r>
      <w:r w:rsidR="00F66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="00F6615A">
        <w:rPr>
          <w:rFonts w:ascii="Times New Roman" w:hAnsi="Times New Roman"/>
          <w:sz w:val="28"/>
          <w:szCs w:val="28"/>
        </w:rPr>
        <w:t>;</w:t>
      </w:r>
    </w:p>
    <w:p w:rsidR="00F6615A" w:rsidRDefault="00F6615A" w:rsidP="00F6615A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Наши коллеги ежегодно принимают участие в конкурсе «Учитель года».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первички.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Профком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За работу без б/л работникам предоставляется 3 дополнительно оплачиваемых дня к отпуск</w:t>
      </w:r>
      <w:r w:rsidR="008923BB">
        <w:rPr>
          <w:sz w:val="28"/>
          <w:szCs w:val="28"/>
        </w:rPr>
        <w:t>у, в этом году воспользовались 20</w:t>
      </w:r>
      <w:r w:rsidRPr="00D37976">
        <w:rPr>
          <w:sz w:val="28"/>
          <w:szCs w:val="28"/>
        </w:rPr>
        <w:t xml:space="preserve"> сотрудников </w:t>
      </w:r>
      <w:r w:rsidRPr="00D37976">
        <w:rPr>
          <w:sz w:val="28"/>
          <w:szCs w:val="28"/>
        </w:rPr>
        <w:lastRenderedPageBreak/>
        <w:t xml:space="preserve">школы. Работникам с ненормируемым рабочим днем предоставляется ежегодный дополнительный  оплачиваемый отпуск согласно коллективного договора – этим правом </w:t>
      </w:r>
      <w:r>
        <w:rPr>
          <w:sz w:val="28"/>
          <w:szCs w:val="28"/>
        </w:rPr>
        <w:t xml:space="preserve"> не воспользовался никто</w:t>
      </w:r>
      <w:r w:rsidRPr="00D37976">
        <w:rPr>
          <w:sz w:val="28"/>
          <w:szCs w:val="28"/>
        </w:rPr>
        <w:t xml:space="preserve">. 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Социальные льготы и</w:t>
      </w:r>
      <w:r>
        <w:rPr>
          <w:sz w:val="28"/>
          <w:szCs w:val="28"/>
        </w:rPr>
        <w:t xml:space="preserve"> гарантии согласно коллективному договору</w:t>
      </w:r>
      <w:r w:rsidRPr="00D37976">
        <w:rPr>
          <w:sz w:val="28"/>
          <w:szCs w:val="28"/>
        </w:rPr>
        <w:t xml:space="preserve">  соблюдаются.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</w:t>
      </w:r>
      <w:r>
        <w:rPr>
          <w:sz w:val="28"/>
          <w:szCs w:val="28"/>
        </w:rPr>
        <w:t>разовательных учреждений города: плавание, теннис, волейбол, баскетбол, выезд на турслет, где всегда наши команды занимают призовые места, А также принимаем активное участие в творческих конкурсах, где тоже занимаем призовые места,</w:t>
      </w:r>
      <w:r w:rsidRPr="00D37976">
        <w:rPr>
          <w:sz w:val="28"/>
          <w:szCs w:val="28"/>
        </w:rPr>
        <w:t xml:space="preserve"> принимали участие в бальных та</w:t>
      </w:r>
      <w:r>
        <w:rPr>
          <w:sz w:val="28"/>
          <w:szCs w:val="28"/>
        </w:rPr>
        <w:t xml:space="preserve">нцах в конкурсе </w:t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 Алло, мы ищем таланты».</w:t>
      </w:r>
    </w:p>
    <w:p w:rsidR="00F6615A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В школе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</w:t>
      </w:r>
      <w:r>
        <w:rPr>
          <w:sz w:val="28"/>
          <w:szCs w:val="28"/>
        </w:rPr>
        <w:t xml:space="preserve"> Для оздоровления членов профсоюзной организации проводится День здоровья с выездом на базы отдыха. Это День Учителя и «зеленый педсовет» по окончании учебного года. 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Организована  секция аэробики, а также еженедельно проходит посещение бассейна. </w:t>
      </w:r>
    </w:p>
    <w:p w:rsidR="00F6615A" w:rsidRPr="00D37976" w:rsidRDefault="00F6615A" w:rsidP="00F6615A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 xml:space="preserve"> В день пожилых людей профсоюзный комитет организует  поздравление ветеранов, которые находятся на заслуженном отдыхе, а также тех, кто по-прежнему работает в школе. Не забывает про них и в праздничные дни, приглашаем, поздравляем, выезжаем с н</w:t>
      </w:r>
      <w:r>
        <w:rPr>
          <w:sz w:val="28"/>
          <w:szCs w:val="28"/>
        </w:rPr>
        <w:t>и</w:t>
      </w:r>
      <w:r w:rsidRPr="00D37976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вместе </w:t>
      </w:r>
      <w:r w:rsidRPr="00D37976">
        <w:rPr>
          <w:sz w:val="28"/>
          <w:szCs w:val="28"/>
        </w:rPr>
        <w:t>на природу.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>
        <w:rPr>
          <w:sz w:val="28"/>
          <w:szCs w:val="28"/>
        </w:rPr>
        <w:t>Ежегодно</w:t>
      </w:r>
      <w:r w:rsidRPr="00D37976">
        <w:rPr>
          <w:sz w:val="28"/>
          <w:szCs w:val="28"/>
        </w:rPr>
        <w:t xml:space="preserve"> наши коллеги принимают активное уча</w:t>
      </w:r>
      <w:r>
        <w:rPr>
          <w:sz w:val="28"/>
          <w:szCs w:val="28"/>
        </w:rPr>
        <w:t>стие в спортивных мероприятиях, но , к</w:t>
      </w:r>
      <w:r w:rsidRPr="00D37976">
        <w:rPr>
          <w:sz w:val="28"/>
          <w:szCs w:val="28"/>
        </w:rPr>
        <w:t xml:space="preserve"> сожалению одни и те же коллеги</w:t>
      </w:r>
      <w:r>
        <w:rPr>
          <w:sz w:val="28"/>
          <w:szCs w:val="28"/>
        </w:rPr>
        <w:t>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>В нашей школе наконец- то стало много активных молодых специалистов, которые уже имеют гранты « Наш новый учитель» - 1 молодой  специалист.</w:t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раньше молодые специалисты, проработав немного уходили, то на данном этапе можно отметить, что молодые специалисты осознанно выбрав профессию, активно вовлекаются в любую работу. В нашем коллективе на данном этапе работают 7 молодых специалистов.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Подводя итог своему выступлению хочется поблагодарить весь коллектив, а также самым активным участ</w:t>
      </w:r>
      <w:r>
        <w:rPr>
          <w:sz w:val="28"/>
          <w:szCs w:val="28"/>
        </w:rPr>
        <w:t>никам объявить благодарность.</w:t>
      </w:r>
    </w:p>
    <w:p w:rsidR="00F6615A" w:rsidRDefault="00F6615A" w:rsidP="005C4611">
      <w:pPr>
        <w:rPr>
          <w:b/>
          <w:sz w:val="28"/>
          <w:szCs w:val="28"/>
        </w:rPr>
      </w:pPr>
    </w:p>
    <w:p w:rsidR="005C4611" w:rsidRDefault="005C4611" w:rsidP="005C4611">
      <w:pPr>
        <w:rPr>
          <w:b/>
          <w:sz w:val="28"/>
          <w:szCs w:val="28"/>
        </w:rPr>
      </w:pPr>
    </w:p>
    <w:p w:rsidR="00F6615A" w:rsidRPr="00847AB8" w:rsidRDefault="00F6615A" w:rsidP="00F6615A">
      <w:pPr>
        <w:ind w:left="480"/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>ПРОЕКТ</w:t>
      </w:r>
    </w:p>
    <w:p w:rsidR="00F6615A" w:rsidRDefault="00F6615A" w:rsidP="00F6615A">
      <w:pPr>
        <w:ind w:left="480"/>
        <w:jc w:val="center"/>
        <w:rPr>
          <w:b/>
          <w:sz w:val="28"/>
          <w:szCs w:val="28"/>
        </w:rPr>
      </w:pPr>
    </w:p>
    <w:p w:rsidR="00F6615A" w:rsidRPr="00D37976" w:rsidRDefault="00F6615A" w:rsidP="00F6615A">
      <w:pPr>
        <w:ind w:left="480"/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Постановление</w:t>
      </w:r>
    </w:p>
    <w:p w:rsidR="00F6615A" w:rsidRPr="00D37976" w:rsidRDefault="00F6615A" w:rsidP="00F66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первичной профс</w:t>
      </w:r>
      <w:r w:rsidR="008923BB">
        <w:rPr>
          <w:b/>
          <w:sz w:val="28"/>
          <w:szCs w:val="28"/>
        </w:rPr>
        <w:t>оюзной организации МБОУ «СОШ №3</w:t>
      </w:r>
      <w:r>
        <w:rPr>
          <w:b/>
          <w:sz w:val="28"/>
          <w:szCs w:val="28"/>
        </w:rPr>
        <w:t>»</w:t>
      </w:r>
    </w:p>
    <w:p w:rsidR="00F6615A" w:rsidRPr="00D37976" w:rsidRDefault="00F6615A" w:rsidP="00F6615A">
      <w:pPr>
        <w:spacing w:line="360" w:lineRule="auto"/>
        <w:ind w:left="360"/>
        <w:jc w:val="both"/>
        <w:rPr>
          <w:sz w:val="28"/>
          <w:szCs w:val="28"/>
        </w:rPr>
      </w:pP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Признать работу профкома за отчетный период удовлетворительной.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Утвердить отчетный доклад ревизионной комиссии.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Профсоюзному комитету </w:t>
      </w:r>
    </w:p>
    <w:p w:rsidR="00F6615A" w:rsidRPr="00D37976" w:rsidRDefault="00F6615A" w:rsidP="00F6615A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а) провести разъяснительную работу в трудовом коллективе по применению положения Трудового кодекса. </w:t>
      </w:r>
    </w:p>
    <w:p w:rsidR="00F6615A" w:rsidRPr="00D37976" w:rsidRDefault="00F6615A" w:rsidP="00F6615A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б) улучшить работу комиссии по охране труда, усилить контроль по снижению уровня заболеваемости работников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Практиковать отчеты членов профкома на заседаниях и на профсоюзных собраниях.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Составить план работы по устранению критических замечаний.</w:t>
      </w:r>
    </w:p>
    <w:p w:rsidR="00F6615A" w:rsidRPr="00D37976" w:rsidRDefault="008923BB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F6615A" w:rsidRPr="00D37976">
        <w:rPr>
          <w:sz w:val="28"/>
          <w:szCs w:val="28"/>
        </w:rPr>
        <w:t>за выполнением постановления возложить на организационно-массовую комиссию.</w:t>
      </w:r>
    </w:p>
    <w:p w:rsidR="00F6615A" w:rsidRDefault="00F6615A" w:rsidP="00F6615A"/>
    <w:p w:rsidR="00F6615A" w:rsidRDefault="00F6615A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eastAsia="en-US"/>
        </w:rPr>
        <w:lastRenderedPageBreak/>
        <w:t>Топ-12</w:t>
      </w:r>
      <w:r w:rsidRPr="005C4611">
        <w:rPr>
          <w:rFonts w:eastAsia="Calibri"/>
          <w:sz w:val="28"/>
          <w:szCs w:val="28"/>
          <w:lang w:eastAsia="en-US"/>
        </w:rPr>
        <w:t xml:space="preserve"> </w:t>
      </w:r>
      <w:r w:rsidRPr="005C4611">
        <w:rPr>
          <w:rFonts w:eastAsia="Calibri"/>
          <w:b/>
          <w:sz w:val="28"/>
          <w:szCs w:val="28"/>
          <w:lang w:eastAsia="en-US"/>
        </w:rPr>
        <w:t>главных достижений Общероссийского Профсоюза образования в 2018 году</w:t>
      </w:r>
    </w:p>
    <w:p w:rsidR="005C4611" w:rsidRPr="005C4611" w:rsidRDefault="005C4611" w:rsidP="005C4611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В рамках публичного отчёта Центрального Совета Профсоюза за 2018 г. определены 12 главных достижений Профсоюза в 2018 году.</w:t>
      </w:r>
    </w:p>
    <w:p w:rsidR="005C4611" w:rsidRPr="005C4611" w:rsidRDefault="005C4611" w:rsidP="005C461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numPr>
          <w:ilvl w:val="0"/>
          <w:numId w:val="7"/>
        </w:numPr>
        <w:spacing w:after="160" w:line="360" w:lineRule="auto"/>
        <w:ind w:left="993" w:hanging="284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eastAsia="en-US"/>
        </w:rPr>
        <w:t>Содействие росту уровня доходов.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содействие законодательному установлению выплаты педагогическим работникам компенсации за работу по подготовке и проведению государственной итоговой аттестации (ГИА)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uppressAutoHyphens/>
        <w:spacing w:line="360" w:lineRule="auto"/>
        <w:ind w:firstLine="709"/>
        <w:jc w:val="both"/>
        <w:rPr>
          <w:rFonts w:eastAsia="Andale Sans UI"/>
          <w:kern w:val="1"/>
          <w:sz w:val="28"/>
          <w:szCs w:val="28"/>
          <w:lang w:eastAsia="fa-IR" w:bidi="fa-IR"/>
        </w:rPr>
      </w:pP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 xml:space="preserve">В связи с 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>фактическ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>им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 использование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>м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 в ряде субъектов РФ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 xml:space="preserve"> (на фоне оптимизации бюджетных расходов)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 механизмов 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 xml:space="preserve">неоплачиваемого 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заёмного и принудительного труда педагогических работников 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>в целях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 привлечени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>я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 xml:space="preserve"> 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 xml:space="preserve">их </w:t>
      </w:r>
      <w:r w:rsidRPr="005C4611">
        <w:rPr>
          <w:rFonts w:eastAsia="Andale Sans UI" w:cs="Tahoma"/>
          <w:kern w:val="1"/>
          <w:sz w:val="28"/>
          <w:szCs w:val="28"/>
          <w:lang w:val="de-DE" w:eastAsia="fa-IR" w:bidi="fa-IR"/>
        </w:rPr>
        <w:t>к подготовке и проведению ГИА</w:t>
      </w:r>
      <w:r w:rsidRPr="005C4611">
        <w:rPr>
          <w:rFonts w:eastAsia="Andale Sans UI" w:cs="Tahoma"/>
          <w:kern w:val="1"/>
          <w:sz w:val="28"/>
          <w:szCs w:val="28"/>
          <w:lang w:eastAsia="fa-IR" w:bidi="fa-IR"/>
        </w:rPr>
        <w:t xml:space="preserve">, а также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в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соответствии с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определённой Профсоюзом</w:t>
      </w:r>
      <w:r w:rsidRPr="005C4611">
        <w:rPr>
          <w:rFonts w:eastAsia="Andale Sans UI"/>
          <w:kern w:val="1"/>
          <w:sz w:val="28"/>
          <w:szCs w:val="28"/>
          <w:vertAlign w:val="superscript"/>
          <w:lang w:val="de-DE" w:eastAsia="fa-IR" w:bidi="fa-IR"/>
        </w:rPr>
        <w:footnoteReference w:id="1"/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 xml:space="preserve"> и Минобрнауки России 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задачей </w:t>
      </w:r>
      <w:r w:rsidRPr="005C4611">
        <w:rPr>
          <w:rFonts w:eastAsia="Andale Sans UI"/>
          <w:iCs/>
          <w:kern w:val="1"/>
          <w:sz w:val="28"/>
          <w:szCs w:val="28"/>
          <w:lang w:val="de-DE" w:eastAsia="fa-IR" w:bidi="fa-IR"/>
        </w:rPr>
        <w:t xml:space="preserve">добиваться 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выплаты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 xml:space="preserve">им 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компенсации за работу по подготовке и проведению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не только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ЕГЭ,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но и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ГИА в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9-х классах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 xml:space="preserve">был подготовлен 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>законопроект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, предусматривающий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выплат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у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педагогическим работникам</w:t>
      </w:r>
      <w:r w:rsidRPr="005C4611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r w:rsidRPr="005C4611">
        <w:rPr>
          <w:rFonts w:eastAsia="Andale Sans UI"/>
          <w:bCs/>
          <w:iCs/>
          <w:color w:val="000000"/>
          <w:kern w:val="1"/>
          <w:sz w:val="28"/>
          <w:szCs w:val="28"/>
          <w:lang w:val="de-DE" w:eastAsia="fa-IR" w:bidi="fa-IR"/>
        </w:rPr>
        <w:t>компенсации за работу по подготовке и проведению ГИА по образовательным программам основного общего и среднего общего образования в любых формах</w:t>
      </w:r>
      <w:r w:rsidRPr="005C4611">
        <w:rPr>
          <w:rFonts w:eastAsia="Andale Sans UI"/>
          <w:bCs/>
          <w:iCs/>
          <w:color w:val="000000"/>
          <w:kern w:val="1"/>
          <w:sz w:val="28"/>
          <w:szCs w:val="28"/>
          <w:lang w:eastAsia="fa-IR" w:bidi="fa-IR"/>
        </w:rPr>
        <w:t>. Соответствующий закон</w:t>
      </w:r>
      <w:r w:rsidRPr="005C4611">
        <w:rPr>
          <w:rFonts w:eastAsia="Andale Sans UI"/>
          <w:bCs/>
          <w:iCs/>
          <w:color w:val="000000"/>
          <w:kern w:val="1"/>
          <w:sz w:val="28"/>
          <w:szCs w:val="28"/>
          <w:vertAlign w:val="superscript"/>
          <w:lang w:eastAsia="fa-IR" w:bidi="fa-IR"/>
        </w:rPr>
        <w:footnoteReference w:id="2"/>
      </w:r>
      <w:r w:rsidRPr="005C4611">
        <w:rPr>
          <w:rFonts w:eastAsia="Andale Sans UI"/>
          <w:bCs/>
          <w:iCs/>
          <w:color w:val="000000"/>
          <w:kern w:val="1"/>
          <w:sz w:val="28"/>
          <w:szCs w:val="28"/>
          <w:lang w:eastAsia="fa-IR" w:bidi="fa-IR"/>
        </w:rPr>
        <w:t xml:space="preserve"> был принят </w:t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>(с учётом позиции Профсоюза</w:t>
      </w:r>
      <w:r w:rsidRPr="005C4611">
        <w:rPr>
          <w:rFonts w:eastAsia="Andale Sans UI"/>
          <w:kern w:val="1"/>
          <w:sz w:val="28"/>
          <w:szCs w:val="28"/>
          <w:vertAlign w:val="superscript"/>
          <w:lang w:val="de-DE" w:eastAsia="fa-IR" w:bidi="fa-IR"/>
        </w:rPr>
        <w:footnoteReference w:id="3"/>
      </w:r>
      <w:r w:rsidRPr="005C4611">
        <w:rPr>
          <w:rFonts w:eastAsia="Andale Sans UI"/>
          <w:kern w:val="1"/>
          <w:sz w:val="28"/>
          <w:szCs w:val="28"/>
          <w:lang w:eastAsia="fa-IR" w:bidi="fa-IR"/>
        </w:rPr>
        <w:t xml:space="preserve">) </w:t>
      </w:r>
      <w:r w:rsidRPr="005C4611">
        <w:rPr>
          <w:rFonts w:eastAsia="Andale Sans UI"/>
          <w:bCs/>
          <w:iCs/>
          <w:color w:val="000000"/>
          <w:kern w:val="1"/>
          <w:sz w:val="28"/>
          <w:szCs w:val="28"/>
          <w:lang w:eastAsia="fa-IR" w:bidi="fa-IR"/>
        </w:rPr>
        <w:t>в 2018 году.</w:t>
      </w:r>
    </w:p>
    <w:p w:rsidR="005C4611" w:rsidRPr="005C4611" w:rsidRDefault="005C4611" w:rsidP="005C4611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after="160" w:line="259" w:lineRule="auto"/>
        <w:ind w:firstLine="708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II</w:t>
      </w:r>
      <w:r w:rsidRPr="005C4611">
        <w:rPr>
          <w:rFonts w:eastAsia="Calibri"/>
          <w:b/>
          <w:sz w:val="28"/>
          <w:szCs w:val="28"/>
          <w:lang w:eastAsia="en-US"/>
        </w:rPr>
        <w:t>. Обеспечение достойных условий труда.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создание предпосылок для ограничения объёма отчётности различных категорий педагогических работников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4611">
        <w:rPr>
          <w:rFonts w:eastAsia="Calibri"/>
          <w:bCs/>
          <w:sz w:val="28"/>
          <w:szCs w:val="28"/>
          <w:lang w:eastAsia="en-US"/>
        </w:rPr>
        <w:lastRenderedPageBreak/>
        <w:t>В целях устранения избыточной отчётности работников образования и на основании предложения профсоюзной стороны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4"/>
      </w:r>
      <w:r w:rsidRPr="005C4611">
        <w:rPr>
          <w:rFonts w:eastAsia="Calibri"/>
          <w:bCs/>
          <w:sz w:val="28"/>
          <w:szCs w:val="28"/>
          <w:lang w:eastAsia="en-US"/>
        </w:rPr>
        <w:t xml:space="preserve"> в 2018 г. подготовлены и обнародованы совместные разъяснения Минобрнауки России и Профсоюза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5"/>
      </w:r>
      <w:r w:rsidRPr="005C4611">
        <w:rPr>
          <w:rFonts w:eastAsia="Calibri"/>
          <w:bCs/>
          <w:sz w:val="28"/>
          <w:szCs w:val="28"/>
          <w:lang w:eastAsia="en-US"/>
        </w:rPr>
        <w:t>, конкретизирующие возможные должностные обязанности воспитателей и педагогов дополнительного образования детей, связанные с разработкой и ведением ими документации. Эти рекомендации существенно ограничивают её перечень по сравнению с тем, который составляется на практике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6"/>
      </w:r>
      <w:r w:rsidRPr="005C4611">
        <w:rPr>
          <w:rFonts w:eastAsia="Calibri"/>
          <w:bCs/>
          <w:sz w:val="28"/>
          <w:szCs w:val="28"/>
          <w:lang w:eastAsia="en-US"/>
        </w:rPr>
        <w:t>. Кроме того, Профсоюз обратился к Председателю Правительства РФ Д.А. Медведеву с предложением поручить уполномоченным федеральным органам исполнительной власти принять в установленной для них сфере деятельности нормативные правовые акты, определяющие перечень информационных и иных материалов, представляемых образовательными организациями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7"/>
      </w:r>
      <w:r w:rsidRPr="005C4611">
        <w:rPr>
          <w:rFonts w:eastAsia="Calibri"/>
          <w:bCs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C4611" w:rsidRPr="005C4611" w:rsidRDefault="005C4611" w:rsidP="005C4611">
      <w:pPr>
        <w:spacing w:after="160" w:line="259" w:lineRule="auto"/>
        <w:ind w:firstLine="708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III</w:t>
      </w:r>
      <w:r w:rsidRPr="005C4611">
        <w:rPr>
          <w:rFonts w:eastAsia="Calibri"/>
          <w:b/>
          <w:sz w:val="28"/>
          <w:szCs w:val="28"/>
          <w:lang w:eastAsia="en-US"/>
        </w:rPr>
        <w:t>. Социальная поддержка.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 xml:space="preserve">внедрение федеральной </w:t>
      </w:r>
      <w:r w:rsidRPr="005C4611">
        <w:rPr>
          <w:rFonts w:eastAsia="Calibri"/>
          <w:color w:val="000000"/>
          <w:sz w:val="28"/>
          <w:szCs w:val="28"/>
          <w:u w:val="single"/>
          <w:lang w:eastAsia="en-US"/>
        </w:rPr>
        <w:t>дисконтной программы для членов Профсоюза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4611">
        <w:rPr>
          <w:rFonts w:eastAsia="Calibri"/>
          <w:bCs/>
          <w:sz w:val="28"/>
          <w:szCs w:val="28"/>
          <w:lang w:eastAsia="en-US"/>
        </w:rPr>
        <w:t>В 2018 г. в Профсоюзе стартовал пилотный проект по переходу на единый электронный профсоюзный билет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8"/>
      </w:r>
      <w:r w:rsidRPr="005C4611">
        <w:rPr>
          <w:rFonts w:eastAsia="Calibri"/>
          <w:bCs/>
          <w:sz w:val="28"/>
          <w:szCs w:val="28"/>
          <w:lang w:eastAsia="en-US"/>
        </w:rPr>
        <w:t xml:space="preserve">, предусматривающий в том числе </w:t>
      </w:r>
      <w:r w:rsidRPr="005C461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социальную поддержку членов Профсоюза посредством совмещённой с ним и действующей в каждом субъекте РФ дисконтной программы по предоставлению скидок и бонусов для приобретения широкого спектра товаров и услуг, а также кредитов на льготных условиях. К участию в данном эксперименте приступили уже 18 (22,5 %) региональных (межрегиональных) организаций Профсоюза и входящие в их структуру местные и первичные организации, на учёте в которых состоят свыше 1 млн. членов Профсоюза, в том числе более </w:t>
      </w:r>
      <w:r w:rsidRPr="005C4611">
        <w:rPr>
          <w:rFonts w:eastAsia="Calibri"/>
          <w:sz w:val="28"/>
          <w:szCs w:val="28"/>
          <w:lang w:eastAsia="en-US"/>
        </w:rPr>
        <w:t>350</w:t>
      </w:r>
      <w:r w:rsidRPr="005C4611">
        <w:rPr>
          <w:rFonts w:eastAsia="Calibri"/>
          <w:color w:val="000000"/>
          <w:sz w:val="28"/>
          <w:szCs w:val="28"/>
          <w:lang w:eastAsia="en-US"/>
        </w:rPr>
        <w:t xml:space="preserve"> тыс. студентов. 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C4611" w:rsidRPr="005C4611" w:rsidRDefault="005C4611" w:rsidP="005C4611">
      <w:pPr>
        <w:spacing w:after="160" w:line="259" w:lineRule="auto"/>
        <w:ind w:firstLine="708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IV</w:t>
      </w:r>
      <w:r w:rsidRPr="005C4611">
        <w:rPr>
          <w:rFonts w:eastAsia="Calibri"/>
          <w:b/>
          <w:sz w:val="28"/>
          <w:szCs w:val="28"/>
          <w:lang w:eastAsia="en-US"/>
        </w:rPr>
        <w:t>. Охрана труда.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расчёт нормативных затрат на мероприятия по охране труда в образовательных организациях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4611">
        <w:rPr>
          <w:rFonts w:eastAsia="Calibri"/>
          <w:bCs/>
          <w:sz w:val="28"/>
          <w:szCs w:val="28"/>
          <w:lang w:eastAsia="en-US"/>
        </w:rPr>
        <w:t>В 2018 г., в Год охраны труда в Профсоюзе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9"/>
      </w:r>
      <w:r w:rsidRPr="005C4611">
        <w:rPr>
          <w:rFonts w:eastAsia="Calibri"/>
          <w:bCs/>
          <w:sz w:val="28"/>
          <w:szCs w:val="28"/>
          <w:lang w:eastAsia="en-US"/>
        </w:rPr>
        <w:t>, была достигнута официальная договорённость с Минобрнауки России о разработке для подведомственных ему организаций методических рекомендаций по расчёту норматива затрат на мероприятия по охране труда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10"/>
      </w:r>
      <w:r w:rsidRPr="005C4611">
        <w:rPr>
          <w:rFonts w:eastAsia="Calibri"/>
          <w:bCs/>
          <w:sz w:val="28"/>
          <w:szCs w:val="28"/>
          <w:lang w:eastAsia="en-US"/>
        </w:rPr>
        <w:t>. В результате Профсоюз подготовил и направил в Минобрнауки России проект соответствующих рекомендаций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11"/>
      </w:r>
      <w:r w:rsidRPr="005C4611">
        <w:rPr>
          <w:rFonts w:eastAsia="Calibri"/>
          <w:bCs/>
          <w:sz w:val="28"/>
          <w:szCs w:val="28"/>
          <w:lang w:eastAsia="en-US"/>
        </w:rPr>
        <w:t xml:space="preserve">, обосновав необходимость выделения не менее 10 тыс. руб. в год на одного работника и предложив </w:t>
      </w:r>
      <w:r w:rsidRPr="005C4611">
        <w:rPr>
          <w:sz w:val="28"/>
          <w:szCs w:val="28"/>
        </w:rPr>
        <w:t xml:space="preserve">включить соответствующие расходы в норматив затрат на </w:t>
      </w:r>
      <w:r w:rsidRPr="005C4611">
        <w:rPr>
          <w:rFonts w:eastAsia="Calibri"/>
          <w:sz w:val="28"/>
          <w:szCs w:val="28"/>
          <w:lang w:eastAsia="en-US"/>
        </w:rPr>
        <w:t>выполнение государственного (муниципального) задания.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V</w:t>
      </w:r>
      <w:r w:rsidRPr="005C4611">
        <w:rPr>
          <w:rFonts w:eastAsia="Calibri"/>
          <w:b/>
          <w:sz w:val="28"/>
          <w:szCs w:val="28"/>
          <w:lang w:eastAsia="en-US"/>
        </w:rPr>
        <w:t>. Социальное партнёрство.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заключение соглашений с Рособрнадзором и Росмолодёжью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В целях обеспечения эффективного взаимодействия с федеральными органами исполнительной власти Профсоюз заключил в 2018 г. соглашения с </w:t>
      </w:r>
      <w:r w:rsidRPr="005C4611">
        <w:rPr>
          <w:rFonts w:eastAsia="Calibri"/>
          <w:sz w:val="28"/>
          <w:szCs w:val="28"/>
          <w:lang w:eastAsia="en-US"/>
        </w:rPr>
        <w:lastRenderedPageBreak/>
        <w:t>Росмолодёжью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2"/>
      </w:r>
      <w:r w:rsidRPr="005C4611">
        <w:rPr>
          <w:rFonts w:eastAsia="Calibri"/>
          <w:sz w:val="28"/>
          <w:szCs w:val="28"/>
          <w:lang w:eastAsia="en-US"/>
        </w:rPr>
        <w:t xml:space="preserve"> (впервые) и Рособрнадзором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3"/>
      </w:r>
      <w:r w:rsidRPr="005C4611">
        <w:rPr>
          <w:rFonts w:eastAsia="Calibri"/>
          <w:sz w:val="28"/>
          <w:szCs w:val="28"/>
          <w:lang w:eastAsia="en-US"/>
        </w:rPr>
        <w:t xml:space="preserve"> (взамен предыдущего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4"/>
      </w:r>
      <w:r w:rsidRPr="005C4611">
        <w:rPr>
          <w:rFonts w:eastAsia="Calibri"/>
          <w:sz w:val="28"/>
          <w:szCs w:val="28"/>
          <w:lang w:eastAsia="en-US"/>
        </w:rPr>
        <w:t xml:space="preserve"> в связи с изменением структуры Правительства РФ). В частности, была закреплена договорённость об участии Профсоюза в проведении исследований, организованных Рособрнадзором в установленной сфере деятельности. При этом в связи с обнародованием Рособрнадзором в СМИ итогов так называемого «исследования компетенций учителей» Профсоюз обратился к его руководителю с открытым письмом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5"/>
      </w:r>
      <w:r w:rsidRPr="005C4611">
        <w:rPr>
          <w:rFonts w:eastAsia="Calibri"/>
          <w:sz w:val="28"/>
          <w:szCs w:val="28"/>
          <w:lang w:eastAsia="en-US"/>
        </w:rPr>
        <w:t>, в котором указал на отсутствие у возглавляемого ведомства полномочий по оценке квалификации педагогических работников, в том числе в рамках проведения их аттестации.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VI</w:t>
      </w:r>
      <w:r w:rsidRPr="005C4611">
        <w:rPr>
          <w:rFonts w:eastAsia="Calibri"/>
          <w:b/>
          <w:sz w:val="28"/>
          <w:szCs w:val="28"/>
          <w:lang w:eastAsia="en-US"/>
        </w:rPr>
        <w:t>. Оптимизация применения квалификационных требований.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предотвращение необоснованного увольнения педагогических работников по причине несоответствия их изменённым квалификационным требованиям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С учётом позиции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6"/>
      </w:r>
      <w:r w:rsidRPr="005C4611">
        <w:rPr>
          <w:rFonts w:eastAsia="Calibri"/>
          <w:sz w:val="28"/>
          <w:szCs w:val="28"/>
          <w:lang w:eastAsia="en-US"/>
        </w:rPr>
        <w:t xml:space="preserve"> и разъяснений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7"/>
      </w:r>
      <w:r w:rsidRPr="005C4611">
        <w:rPr>
          <w:rFonts w:eastAsia="Calibri"/>
          <w:sz w:val="28"/>
          <w:szCs w:val="28"/>
          <w:lang w:eastAsia="en-US"/>
        </w:rPr>
        <w:t xml:space="preserve"> Профсоюза Конституционный Суд РФ постановил в 2018 г. признать часть 1 статьи 46 Федерального закона «Об образовании в Российской Федерации» не соответствующей Конституции РФ в той мере, в какой она используется в качестве обоснования прекращения </w:t>
      </w:r>
      <w:r w:rsidRPr="005C4611">
        <w:rPr>
          <w:rFonts w:eastAsia="Calibri"/>
          <w:sz w:val="28"/>
          <w:szCs w:val="28"/>
          <w:lang w:eastAsia="en-US"/>
        </w:rPr>
        <w:lastRenderedPageBreak/>
        <w:t>трудового договора с принятыми на работу до его вступления в силу воспитателями дошкольных образовательных организаций, которые успешно осуществляют профессиональную педагогическую деятельность и признаны аттестационной комиссией соответствующими занимаемой должности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8"/>
      </w:r>
      <w:r w:rsidRPr="005C4611">
        <w:rPr>
          <w:rFonts w:eastAsia="Calibri"/>
          <w:sz w:val="28"/>
          <w:szCs w:val="28"/>
          <w:lang w:eastAsia="en-US"/>
        </w:rPr>
        <w:t>. Таким образом, созданы необходимые условия для пересмотра правоприменительной практики, связанной с увольнением соответствующих категорий педагогических работников.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VII</w:t>
      </w:r>
      <w:r w:rsidRPr="005C4611">
        <w:rPr>
          <w:rFonts w:eastAsia="Calibri"/>
          <w:b/>
          <w:sz w:val="28"/>
          <w:szCs w:val="28"/>
          <w:lang w:eastAsia="en-US"/>
        </w:rPr>
        <w:t>. Совершенствование методики проведения аттестации.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обеспечение привлечения учителей к экспертизе (в рамках апробации) единой модели аттестации на добровольных началах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На основании договорённости о совместном участии Минобрнауки России и Профсоюза в совершенствовании порядка проведения аттестации педагогических работников и методики её проведения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19"/>
      </w:r>
      <w:r w:rsidRPr="005C4611">
        <w:rPr>
          <w:rFonts w:eastAsia="Calibri"/>
          <w:sz w:val="28"/>
          <w:szCs w:val="28"/>
          <w:lang w:eastAsia="en-US"/>
        </w:rPr>
        <w:t xml:space="preserve"> в 2018 г. были впервые определены координаторы проекта по апробации единой модели аттестации со стороны Профсоюза и его региональных (межрегиональных) организаций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0"/>
      </w:r>
      <w:r w:rsidRPr="005C4611">
        <w:rPr>
          <w:rFonts w:eastAsia="Calibri"/>
          <w:sz w:val="28"/>
          <w:szCs w:val="28"/>
          <w:lang w:eastAsia="en-US"/>
        </w:rPr>
        <w:t>. Это позволило обеспечить участие учителей русского языка и математики в осуществлении экспертизы новой модели аттестации на основе принципов добровольности и конфиденциальности её результатов для работодателей, а также обобщить и представить в Минпросвещения России их замечания и предложения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1"/>
      </w:r>
      <w:r w:rsidRPr="005C4611">
        <w:rPr>
          <w:rFonts w:eastAsia="Calibri"/>
          <w:sz w:val="28"/>
          <w:szCs w:val="28"/>
          <w:lang w:eastAsia="en-US"/>
        </w:rPr>
        <w:t xml:space="preserve"> с целью последующей доработки модели.  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VIII</w:t>
      </w:r>
      <w:r w:rsidRPr="005C4611">
        <w:rPr>
          <w:rFonts w:eastAsia="Calibri"/>
          <w:b/>
          <w:sz w:val="28"/>
          <w:szCs w:val="28"/>
          <w:lang w:eastAsia="en-US"/>
        </w:rPr>
        <w:t>. Экспертиза профессиональных стандартов и их проектов.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lastRenderedPageBreak/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недопущение закрепления в профессиональных стандартах положений, нарушающих права работников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5C4611">
        <w:rPr>
          <w:rFonts w:eastAsia="Calibri"/>
          <w:sz w:val="28"/>
          <w:szCs w:val="28"/>
          <w:lang w:eastAsia="en-US"/>
        </w:rPr>
        <w:t xml:space="preserve">Благодаря предложениям Профсоюза о признании утратившими силу положений профессиональных стандартов, </w:t>
      </w:r>
      <w:r w:rsidRPr="005C4611">
        <w:rPr>
          <w:rFonts w:eastAsia="Calibri"/>
          <w:color w:val="000000"/>
          <w:sz w:val="28"/>
          <w:szCs w:val="28"/>
          <w:lang w:eastAsia="en-US"/>
        </w:rPr>
        <w:t>противоречащих изменениям в трудовом законодательстве РФ, и корректировке их совместно с Профсоюзом в части требований к образованию и обучению</w:t>
      </w:r>
      <w:r w:rsidRPr="005C4611">
        <w:rPr>
          <w:rFonts w:eastAsia="Calibri"/>
          <w:color w:val="000000"/>
          <w:sz w:val="28"/>
          <w:szCs w:val="28"/>
          <w:vertAlign w:val="superscript"/>
          <w:lang w:eastAsia="en-US"/>
        </w:rPr>
        <w:footnoteReference w:id="22"/>
      </w:r>
      <w:r w:rsidRPr="005C4611">
        <w:rPr>
          <w:rFonts w:eastAsia="Calibri"/>
          <w:sz w:val="28"/>
          <w:szCs w:val="28"/>
          <w:lang w:eastAsia="en-US"/>
        </w:rPr>
        <w:t xml:space="preserve"> в 2018 г. был утверждён новый профессиональный стандарт </w:t>
      </w:r>
      <w:r w:rsidRPr="005C4611">
        <w:rPr>
          <w:color w:val="000000"/>
          <w:sz w:val="28"/>
          <w:szCs w:val="28"/>
          <w:bdr w:val="none" w:sz="0" w:space="0" w:color="auto" w:frame="1"/>
        </w:rPr>
        <w:t>«Педагог дополнительного образования детей и взрослых»</w:t>
      </w:r>
      <w:r w:rsidRPr="005C4611">
        <w:rPr>
          <w:color w:val="000000"/>
          <w:sz w:val="28"/>
          <w:szCs w:val="28"/>
          <w:bdr w:val="none" w:sz="0" w:space="0" w:color="auto" w:frame="1"/>
          <w:vertAlign w:val="superscript"/>
        </w:rPr>
        <w:footnoteReference w:id="23"/>
      </w:r>
      <w:r w:rsidRPr="005C4611">
        <w:rPr>
          <w:color w:val="000000"/>
          <w:sz w:val="28"/>
          <w:szCs w:val="28"/>
          <w:bdr w:val="none" w:sz="0" w:space="0" w:color="auto" w:frame="1"/>
        </w:rPr>
        <w:t>. Этим документом признан утратившим силу одноимённый приказ</w:t>
      </w:r>
      <w:r w:rsidRPr="005C4611">
        <w:rPr>
          <w:color w:val="000000"/>
          <w:sz w:val="28"/>
          <w:szCs w:val="28"/>
          <w:bdr w:val="none" w:sz="0" w:space="0" w:color="auto" w:frame="1"/>
          <w:vertAlign w:val="superscript"/>
        </w:rPr>
        <w:footnoteReference w:id="24"/>
      </w:r>
      <w:r w:rsidRPr="005C4611">
        <w:rPr>
          <w:color w:val="000000"/>
          <w:sz w:val="28"/>
          <w:szCs w:val="28"/>
          <w:bdr w:val="none" w:sz="0" w:space="0" w:color="auto" w:frame="1"/>
        </w:rPr>
        <w:t>, в соответствии с которым стандарт должен был применяться работодателями при аттестации работников, заключении трудовых договоров и т. д., а также установлены приемлемые требования к квалификации педагогических работников взамен установленных ранее завышенных и необоснованных требований.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IX</w:t>
      </w:r>
      <w:r w:rsidRPr="005C4611">
        <w:rPr>
          <w:rFonts w:eastAsia="Calibri"/>
          <w:b/>
          <w:sz w:val="28"/>
          <w:szCs w:val="28"/>
          <w:lang w:eastAsia="en-US"/>
        </w:rPr>
        <w:t>. Профилактика насилия в образовательной среде.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создание предпосылок для профилактики насилия в отношении педагогических работников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bCs/>
          <w:sz w:val="28"/>
          <w:szCs w:val="28"/>
          <w:lang w:eastAsia="en-US"/>
        </w:rPr>
        <w:t>По итогам конференции «Насилие в образовательной среде. Причины, тенденции обострения, поиск решений», проведённой (в целях профилактики возникновения и распространения насилия в отношении педагогических работников) в 2018 г. по инициативе Профсоюза совместно с Минобрнауки России и ФГБУ «Российская академия образования», были подготовлены и обнародованы обращение её участников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25"/>
      </w:r>
      <w:r w:rsidRPr="005C4611">
        <w:rPr>
          <w:rFonts w:eastAsia="Calibri"/>
          <w:bCs/>
          <w:sz w:val="28"/>
          <w:szCs w:val="28"/>
          <w:lang w:eastAsia="en-US"/>
        </w:rPr>
        <w:t xml:space="preserve"> с практическими предложениями в </w:t>
      </w:r>
      <w:r w:rsidRPr="005C4611">
        <w:rPr>
          <w:rFonts w:eastAsia="Calibri"/>
          <w:bCs/>
          <w:sz w:val="28"/>
          <w:szCs w:val="28"/>
          <w:lang w:eastAsia="en-US"/>
        </w:rPr>
        <w:lastRenderedPageBreak/>
        <w:t>адрес Государственной Думы Федерального Собрания РФ, Минобрнауки России, Минкультуры России, Роскомнадзора и др., а также р</w:t>
      </w:r>
      <w:r w:rsidRPr="005C4611">
        <w:rPr>
          <w:rFonts w:eastAsia="Calibri"/>
          <w:sz w:val="28"/>
          <w:szCs w:val="28"/>
          <w:lang w:eastAsia="en-US"/>
        </w:rPr>
        <w:t>екомендации по повышению эффективности представительства законных социально-трудовых прав и профессиональных интересов педагогических работников в комиссиях организаций, осуществляющих образовательную деятельность, по урегулированию споров между участниками образовательных отношений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6"/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X</w:t>
      </w:r>
      <w:r w:rsidRPr="005C4611">
        <w:rPr>
          <w:rFonts w:eastAsia="Calibri"/>
          <w:b/>
          <w:sz w:val="28"/>
          <w:szCs w:val="28"/>
          <w:lang w:eastAsia="en-US"/>
        </w:rPr>
        <w:t>.</w:t>
      </w:r>
      <w:r w:rsidR="00A53B9A">
        <w:rPr>
          <w:rFonts w:eastAsia="Calibri"/>
          <w:b/>
          <w:sz w:val="28"/>
          <w:szCs w:val="28"/>
          <w:lang w:eastAsia="en-US"/>
        </w:rPr>
        <w:t xml:space="preserve"> </w:t>
      </w:r>
      <w:r w:rsidRPr="005C4611">
        <w:rPr>
          <w:rFonts w:eastAsia="Calibri"/>
          <w:b/>
          <w:sz w:val="28"/>
          <w:szCs w:val="28"/>
          <w:lang w:eastAsia="en-US"/>
        </w:rPr>
        <w:t xml:space="preserve"> Моральное стимулирование.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повышение статуса профсоюзных наград, демократизация условий и практики награждения ими работников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В рамках упорядочения в 2018 г. системы отраслевых наград учителей Минобрнауки России поддержало предложение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7"/>
      </w:r>
      <w:r w:rsidRPr="005C4611">
        <w:rPr>
          <w:rFonts w:eastAsia="Calibri"/>
          <w:sz w:val="28"/>
          <w:szCs w:val="28"/>
          <w:lang w:eastAsia="en-US"/>
        </w:rPr>
        <w:t xml:space="preserve"> о включении в их перечень наград Профсоюза. Так, были подготовлены совместные разъяснения сторон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8"/>
      </w:r>
      <w:r w:rsidRPr="005C4611">
        <w:rPr>
          <w:rFonts w:eastAsia="Calibri"/>
          <w:sz w:val="28"/>
          <w:szCs w:val="28"/>
          <w:lang w:eastAsia="en-US"/>
        </w:rPr>
        <w:t xml:space="preserve"> со сводной информацией о современных отраслевых наградах для учителей на федеральном уровне, в том числе наградах Профсоюза, а также с указанием на возможность внесения сведений о награждении ими в трудовые книжки учителей. Одновременно расширилась практика поощрения наградами </w:t>
      </w:r>
      <w:r w:rsidRPr="005C4611">
        <w:rPr>
          <w:rFonts w:eastAsia="Calibri"/>
          <w:sz w:val="28"/>
          <w:szCs w:val="28"/>
          <w:lang w:eastAsia="en-US"/>
        </w:rPr>
        <w:lastRenderedPageBreak/>
        <w:t>Профсоюза педагогических работников не из числа профактива, в том числе за достижения в их непосредственной профессиональной деятельности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29"/>
      </w:r>
      <w:r w:rsidRPr="005C4611">
        <w:rPr>
          <w:rFonts w:eastAsia="Calibri"/>
          <w:sz w:val="28"/>
          <w:szCs w:val="28"/>
          <w:lang w:eastAsia="en-US"/>
        </w:rPr>
        <w:t xml:space="preserve">.  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XI</w:t>
      </w:r>
      <w:r w:rsidRPr="005C4611">
        <w:rPr>
          <w:rFonts w:eastAsia="Calibri"/>
          <w:b/>
          <w:sz w:val="28"/>
          <w:szCs w:val="28"/>
          <w:lang w:eastAsia="en-US"/>
        </w:rPr>
        <w:t>. Повышение престижа профессии.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содействие повышению общественного статуса и значимости профессии учителя начальных классов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В 2018 г. Профсоюз и его партнёры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30"/>
      </w:r>
      <w:r w:rsidRPr="005C4611">
        <w:rPr>
          <w:rFonts w:eastAsia="Calibri"/>
          <w:sz w:val="28"/>
          <w:szCs w:val="28"/>
          <w:lang w:eastAsia="en-US"/>
        </w:rPr>
        <w:t xml:space="preserve"> впервые провели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31"/>
      </w:r>
      <w:r w:rsidRPr="005C4611">
        <w:rPr>
          <w:rFonts w:eastAsia="Calibri"/>
          <w:sz w:val="28"/>
          <w:szCs w:val="28"/>
          <w:lang w:eastAsia="en-US"/>
        </w:rPr>
        <w:t xml:space="preserve"> учреждённую им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32"/>
      </w:r>
      <w:r w:rsidRPr="005C4611">
        <w:rPr>
          <w:rFonts w:eastAsia="Calibri"/>
          <w:sz w:val="28"/>
          <w:szCs w:val="28"/>
          <w:lang w:eastAsia="en-US"/>
        </w:rPr>
        <w:t xml:space="preserve"> Всероссийскую олимпиаду педагогов начальной школы «Мой первый учитель». Участие в ней, предусматривающее прохождение дипломантами во всех номинациях (по итогам заочного тура) очных конкурсных испытаний непосредственно на федеральном уровне – без оргвзносов и оплаты расходов на проживание в г. Москве, – приняли 1 067 учителей начальных классов. И</w:t>
      </w:r>
      <w:r w:rsidRPr="005C4611">
        <w:rPr>
          <w:rFonts w:eastAsia="Calibri"/>
          <w:color w:val="000000"/>
          <w:sz w:val="28"/>
          <w:szCs w:val="28"/>
          <w:lang w:eastAsia="en-US"/>
        </w:rPr>
        <w:t xml:space="preserve">нформационную поддержку мероприятия оказало ФГУП «Международное информационное агентство “Россия сегодня”». </w:t>
      </w:r>
      <w:r w:rsidRPr="005C4611">
        <w:rPr>
          <w:rFonts w:eastAsia="Calibri"/>
          <w:sz w:val="28"/>
          <w:szCs w:val="28"/>
          <w:lang w:eastAsia="en-US"/>
        </w:rPr>
        <w:t>Победители олимпиады были награждены ценными профессиональными призами от спонсоров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33"/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C4611">
        <w:rPr>
          <w:rFonts w:eastAsia="Calibri"/>
          <w:b/>
          <w:sz w:val="28"/>
          <w:szCs w:val="28"/>
          <w:lang w:val="en-US" w:eastAsia="en-US"/>
        </w:rPr>
        <w:t>XII</w:t>
      </w:r>
      <w:r w:rsidRPr="005C4611">
        <w:rPr>
          <w:rFonts w:eastAsia="Calibri"/>
          <w:b/>
          <w:sz w:val="28"/>
          <w:szCs w:val="28"/>
          <w:lang w:eastAsia="en-US"/>
        </w:rPr>
        <w:t>. Развитие кадрового и экспертного потенциала Профсоюза.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 xml:space="preserve">Главное достижение – </w:t>
      </w:r>
      <w:r w:rsidRPr="005C4611">
        <w:rPr>
          <w:rFonts w:eastAsia="Calibri"/>
          <w:sz w:val="28"/>
          <w:szCs w:val="28"/>
          <w:u w:val="single"/>
          <w:lang w:eastAsia="en-US"/>
        </w:rPr>
        <w:t>объединение представителей педагогического и научно-педагогического сообществ для решения задач профессионального роста педагогических работников</w:t>
      </w:r>
      <w:r w:rsidRPr="005C4611">
        <w:rPr>
          <w:rFonts w:eastAsia="Calibri"/>
          <w:sz w:val="28"/>
          <w:szCs w:val="28"/>
          <w:lang w:eastAsia="en-US"/>
        </w:rPr>
        <w:t>.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4611">
        <w:rPr>
          <w:rFonts w:eastAsia="Calibri"/>
          <w:bCs/>
          <w:sz w:val="28"/>
          <w:szCs w:val="28"/>
          <w:lang w:eastAsia="en-US"/>
        </w:rPr>
        <w:lastRenderedPageBreak/>
        <w:t>В рамках совершенствования организационно-кадрового обеспечения деятельности Профсоюза в 2018 г. были созданы: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/>
          <w:sz w:val="28"/>
          <w:szCs w:val="28"/>
          <w:lang w:eastAsia="en-US"/>
        </w:rPr>
        <w:t>Совет по непрерывному профессиональному педагогическому образованию при Центральном Совете Профсоюза</w:t>
      </w:r>
      <w:r w:rsidRPr="005C4611">
        <w:rPr>
          <w:rFonts w:eastAsia="Calibri"/>
          <w:sz w:val="28"/>
          <w:szCs w:val="28"/>
          <w:vertAlign w:val="superscript"/>
          <w:lang w:eastAsia="en-US"/>
        </w:rPr>
        <w:footnoteReference w:id="34"/>
      </w:r>
      <w:r w:rsidRPr="005C4611">
        <w:rPr>
          <w:rFonts w:eastAsia="Calibri"/>
          <w:sz w:val="28"/>
          <w:szCs w:val="28"/>
          <w:lang w:eastAsia="en-US"/>
        </w:rPr>
        <w:t xml:space="preserve"> – </w:t>
      </w:r>
      <w:r w:rsidRPr="005C4611">
        <w:rPr>
          <w:rFonts w:eastAsia="Calibri"/>
          <w:bCs/>
          <w:sz w:val="28"/>
          <w:szCs w:val="28"/>
          <w:lang w:eastAsia="en-US"/>
        </w:rPr>
        <w:t>в целях повышения эффективности участия Профсоюза во внедрении национальной системы профессионального роста педагогических работников</w:t>
      </w:r>
      <w:r w:rsidRPr="005C4611">
        <w:rPr>
          <w:rFonts w:eastAsia="Calibri"/>
          <w:bCs/>
          <w:sz w:val="28"/>
          <w:szCs w:val="28"/>
          <w:vertAlign w:val="superscript"/>
          <w:lang w:eastAsia="en-US"/>
        </w:rPr>
        <w:footnoteReference w:id="35"/>
      </w:r>
      <w:r w:rsidRPr="005C4611">
        <w:rPr>
          <w:rFonts w:eastAsia="Calibri"/>
          <w:bCs/>
          <w:sz w:val="28"/>
          <w:szCs w:val="28"/>
          <w:lang w:eastAsia="en-US"/>
        </w:rPr>
        <w:t xml:space="preserve"> и с учётом предложений участников </w:t>
      </w:r>
      <w:r w:rsidRPr="005C4611">
        <w:rPr>
          <w:rFonts w:eastAsia="Calibri"/>
          <w:sz w:val="28"/>
          <w:szCs w:val="28"/>
          <w:lang w:eastAsia="en-US"/>
        </w:rPr>
        <w:t xml:space="preserve">Всероссийского совещания </w:t>
      </w:r>
      <w:r w:rsidRPr="005C4611">
        <w:rPr>
          <w:kern w:val="36"/>
          <w:sz w:val="28"/>
          <w:szCs w:val="28"/>
          <w:lang w:eastAsia="en-US"/>
        </w:rPr>
        <w:t xml:space="preserve">«Модернизация системы повышения квалификации учителей в условиях формирования национальной системы учительского роста», организованного Профсоюзом совместно с Минобрнауки России и </w:t>
      </w:r>
      <w:r w:rsidRPr="005C4611">
        <w:rPr>
          <w:rFonts w:eastAsia="Calibri"/>
          <w:bCs/>
          <w:sz w:val="28"/>
          <w:szCs w:val="28"/>
          <w:lang w:eastAsia="en-US"/>
        </w:rPr>
        <w:t>ФГБУ «Российская академия образования»</w:t>
      </w:r>
      <w:r w:rsidRPr="005C4611">
        <w:rPr>
          <w:rFonts w:eastAsia="Calibri"/>
          <w:sz w:val="28"/>
          <w:szCs w:val="28"/>
          <w:lang w:eastAsia="en-US"/>
        </w:rPr>
        <w:t>;</w:t>
      </w:r>
    </w:p>
    <w:p w:rsidR="005C4611" w:rsidRPr="005C4611" w:rsidRDefault="005C4611" w:rsidP="005C46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4611">
        <w:rPr>
          <w:rFonts w:eastAsia="Calibri" w:cs="Tahoma"/>
          <w:sz w:val="28"/>
          <w:szCs w:val="28"/>
          <w:lang w:eastAsia="en-US"/>
        </w:rPr>
        <w:t xml:space="preserve">неформальный </w:t>
      </w:r>
      <w:r w:rsidRPr="005C4611">
        <w:rPr>
          <w:rFonts w:eastAsia="Calibri"/>
          <w:sz w:val="28"/>
          <w:szCs w:val="28"/>
          <w:lang w:eastAsia="en-US"/>
        </w:rPr>
        <w:t xml:space="preserve">клуб лидеров </w:t>
      </w:r>
      <w:r w:rsidRPr="005C4611">
        <w:rPr>
          <w:rFonts w:eastAsia="Calibri"/>
          <w:color w:val="000000"/>
          <w:sz w:val="28"/>
          <w:szCs w:val="28"/>
          <w:lang w:eastAsia="en-US"/>
        </w:rPr>
        <w:t>молодёжного движения в Профсоюзе</w:t>
      </w:r>
      <w:r w:rsidRPr="005C4611">
        <w:rPr>
          <w:rFonts w:eastAsia="Calibri"/>
          <w:sz w:val="28"/>
          <w:szCs w:val="28"/>
          <w:lang w:eastAsia="en-US"/>
        </w:rPr>
        <w:t xml:space="preserve"> «Наставник» – </w:t>
      </w:r>
      <w:r w:rsidRPr="005C4611">
        <w:rPr>
          <w:rFonts w:eastAsia="Calibri"/>
          <w:color w:val="000000"/>
          <w:sz w:val="28"/>
          <w:szCs w:val="28"/>
          <w:lang w:eastAsia="en-US"/>
        </w:rPr>
        <w:t>для организации на современных началах системы педагогического и профсоюзного наставничества.</w:t>
      </w: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77A6" w:rsidRDefault="00BA77A6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EF6E64" w:rsidRPr="00F5449A" w:rsidRDefault="00EF6E64" w:rsidP="00EF6E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EF6E64" w:rsidRPr="00D37976" w:rsidRDefault="00F6615A" w:rsidP="008364B3">
      <w:pPr>
        <w:ind w:left="-142"/>
        <w:jc w:val="both"/>
        <w:rPr>
          <w:sz w:val="28"/>
          <w:szCs w:val="28"/>
        </w:rPr>
      </w:pPr>
      <w:r>
        <w:t xml:space="preserve">    </w:t>
      </w:r>
    </w:p>
    <w:p w:rsidR="00EF6E64" w:rsidRPr="00D37976" w:rsidRDefault="00EF6E64" w:rsidP="00F6615A">
      <w:pPr>
        <w:ind w:left="-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52917" w:rsidRDefault="00652917"/>
    <w:sectPr w:rsidR="00652917" w:rsidSect="008F058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56" w:rsidRDefault="00B97956" w:rsidP="005C4611">
      <w:r>
        <w:separator/>
      </w:r>
    </w:p>
  </w:endnote>
  <w:endnote w:type="continuationSeparator" w:id="0">
    <w:p w:rsidR="00B97956" w:rsidRDefault="00B97956" w:rsidP="005C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56" w:rsidRDefault="00B97956" w:rsidP="005C4611">
      <w:r>
        <w:separator/>
      </w:r>
    </w:p>
  </w:footnote>
  <w:footnote w:type="continuationSeparator" w:id="0">
    <w:p w:rsidR="00B97956" w:rsidRDefault="00B97956" w:rsidP="005C4611">
      <w:r>
        <w:continuationSeparator/>
      </w:r>
    </w:p>
  </w:footnote>
  <w:footnote w:id="1">
    <w:p w:rsidR="005C4611" w:rsidRPr="00083727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083727">
        <w:rPr>
          <w:rStyle w:val="a8"/>
          <w:rFonts w:ascii="Times New Roman" w:hAnsi="Times New Roman" w:cs="Times New Roman"/>
        </w:rPr>
        <w:footnoteRef/>
      </w:r>
      <w:r w:rsidRPr="0008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П</w:t>
      </w:r>
      <w:r w:rsidRPr="00083727">
        <w:rPr>
          <w:rFonts w:ascii="Times New Roman" w:hAnsi="Times New Roman" w:cs="Times New Roman"/>
          <w:iCs/>
        </w:rPr>
        <w:t>остановление Центрального Совета Профсоюза от 7 декабря 2017 г. № 4</w:t>
      </w:r>
      <w:r>
        <w:rPr>
          <w:rFonts w:ascii="Times New Roman" w:hAnsi="Times New Roman" w:cs="Times New Roman"/>
          <w:iCs/>
        </w:rPr>
        <w:t>-</w:t>
      </w:r>
      <w:r w:rsidRPr="00083727">
        <w:rPr>
          <w:rFonts w:ascii="Times New Roman" w:hAnsi="Times New Roman" w:cs="Times New Roman"/>
          <w:iCs/>
        </w:rPr>
        <w:t>2 «О задачах Профсоюза в современных социально-экономических условиях»</w:t>
      </w:r>
      <w:r>
        <w:rPr>
          <w:rFonts w:ascii="Times New Roman" w:hAnsi="Times New Roman" w:cs="Times New Roman"/>
          <w:iCs/>
        </w:rPr>
        <w:t>. – П. 4.7.</w:t>
      </w:r>
    </w:p>
  </w:footnote>
  <w:footnote w:id="2">
    <w:p w:rsidR="005C4611" w:rsidRPr="002C3573" w:rsidRDefault="005C4611" w:rsidP="005C4611">
      <w:pPr>
        <w:pStyle w:val="1"/>
        <w:rPr>
          <w:rFonts w:ascii="Times New Roman" w:hAnsi="Times New Roman" w:cs="Times New Roman"/>
        </w:rPr>
      </w:pPr>
      <w:r w:rsidRPr="002C3573">
        <w:rPr>
          <w:rStyle w:val="a8"/>
          <w:rFonts w:ascii="Times New Roman" w:hAnsi="Times New Roman" w:cs="Times New Roman"/>
        </w:rPr>
        <w:footnoteRef/>
      </w:r>
      <w:r w:rsidRPr="002C3573">
        <w:rPr>
          <w:rFonts w:ascii="Times New Roman" w:hAnsi="Times New Roman" w:cs="Times New Roman"/>
        </w:rPr>
        <w:t xml:space="preserve"> </w:t>
      </w:r>
      <w:r w:rsidRPr="002C3573">
        <w:rPr>
          <w:rFonts w:ascii="Times New Roman" w:hAnsi="Times New Roman" w:cs="Times New Roman"/>
          <w:bCs/>
          <w:iCs/>
          <w:color w:val="000000"/>
        </w:rPr>
        <w:t>Федеральный закон от 3 июля 2018 г. № 188 «О внесении изменения в статью 47 Федерального закона “Об образовании в Российской Федерации”».</w:t>
      </w:r>
    </w:p>
  </w:footnote>
  <w:footnote w:id="3">
    <w:p w:rsidR="005C4611" w:rsidRPr="00277D7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277D7E">
        <w:rPr>
          <w:rStyle w:val="a8"/>
          <w:rFonts w:ascii="Times New Roman" w:hAnsi="Times New Roman" w:cs="Times New Roman"/>
        </w:rPr>
        <w:footnoteRef/>
      </w:r>
      <w:r w:rsidRPr="00277D7E">
        <w:rPr>
          <w:rFonts w:ascii="Times New Roman" w:hAnsi="Times New Roman" w:cs="Times New Roman"/>
        </w:rPr>
        <w:t xml:space="preserve"> Письмо Профсоюза (Дудин В.Н.) от 6 февраля 2018 г. № 52 «О рассмотрении проекта федерального закона «О внесении изменения в статью 47 Федерального закона “Об образовании в Российской Федерации”», направленное в адрес заместителя председателя Комитета Государственной Думы по образованию и науке Л.Н. Духаниной.</w:t>
      </w:r>
    </w:p>
  </w:footnote>
  <w:footnote w:id="4">
    <w:p w:rsidR="005C4611" w:rsidRPr="00901958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901958">
        <w:rPr>
          <w:rStyle w:val="a8"/>
          <w:rFonts w:ascii="Times New Roman" w:hAnsi="Times New Roman" w:cs="Times New Roman"/>
        </w:rPr>
        <w:footnoteRef/>
      </w:r>
      <w:r w:rsidRPr="009019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(Меркулова Г.И.) от 1 марта 2018 г. № 110 «О проекте совместных разъяснений Минобрнауки России и Профсоюза по устранению избыточной отчётности воспитателей и педагогов дополнительного образования детей», направленное в адрес заместителя Министра образования и науки РФ Т.Ю. Синюгиной.</w:t>
      </w:r>
    </w:p>
  </w:footnote>
  <w:footnote w:id="5">
    <w:p w:rsidR="005C4611" w:rsidRPr="00801AC2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01AC2">
        <w:rPr>
          <w:rStyle w:val="a8"/>
          <w:rFonts w:ascii="Times New Roman" w:hAnsi="Times New Roman" w:cs="Times New Roman"/>
        </w:rPr>
        <w:footnoteRef/>
      </w:r>
      <w:r w:rsidRPr="00801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(Потехина И.П., Меркулова Г.И.) от 11 апреля 2018 г. № ИП-234/09/189 «О разъяснениях по устранению избыточной отчётности воспитателей и педагогов дополнительного образования детей»,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6">
    <w:p w:rsidR="005C4611" w:rsidRPr="00D92D5C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D92D5C">
        <w:rPr>
          <w:rStyle w:val="a8"/>
          <w:rFonts w:ascii="Times New Roman" w:hAnsi="Times New Roman" w:cs="Times New Roman"/>
        </w:rPr>
        <w:footnoteRef/>
      </w:r>
      <w:r w:rsidRPr="00D92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92D5C">
        <w:rPr>
          <w:rFonts w:ascii="Times New Roman" w:hAnsi="Times New Roman" w:cs="Times New Roman"/>
        </w:rPr>
        <w:t>ереч</w:t>
      </w:r>
      <w:r>
        <w:rPr>
          <w:rFonts w:ascii="Times New Roman" w:hAnsi="Times New Roman" w:cs="Times New Roman"/>
        </w:rPr>
        <w:t>ни</w:t>
      </w:r>
      <w:r w:rsidRPr="00D92D5C">
        <w:rPr>
          <w:rFonts w:ascii="Times New Roman" w:hAnsi="Times New Roman" w:cs="Times New Roman"/>
        </w:rPr>
        <w:t xml:space="preserve"> документов, в разработке и ведении которых </w:t>
      </w:r>
      <w:r>
        <w:rPr>
          <w:rFonts w:ascii="Times New Roman" w:hAnsi="Times New Roman" w:cs="Times New Roman"/>
        </w:rPr>
        <w:t xml:space="preserve">фактически </w:t>
      </w:r>
      <w:r w:rsidRPr="00D92D5C">
        <w:rPr>
          <w:rFonts w:ascii="Times New Roman" w:hAnsi="Times New Roman" w:cs="Times New Roman"/>
        </w:rPr>
        <w:t xml:space="preserve">участвуют </w:t>
      </w:r>
      <w:r>
        <w:rPr>
          <w:rFonts w:ascii="Times New Roman" w:hAnsi="Times New Roman" w:cs="Times New Roman"/>
        </w:rPr>
        <w:t>учителя, воспитатели и педагоги дополнительного образования, выявлены в ходе тематического исследования, организованного в октябре – ноябре 2018 г. по итогам рабочей встречи Президиума Совета молодых педагогов при Центральном Совете Профсоюза с заместителем Министра образования и науки РФ Т.Ю. Синюгиной, состоявшейся в г. Санкт-Петербурге 25 сентября 2018 г. (письма Профсоюза (Авдеенко М.В.) от 8 октября 2018 г. № 527 «Об оказании содействия проведению анкетирования педагогических работников» в адрес председателя Совета молодых педагогов при Центральном Совете Профсоюза Д.В. Завертаного и № 528 «Об оказании содействия советам молодых педагогов при региональных организациях Профсоюза в анкетировании педагогических работников» в адрес региональных организаций Профсоюза (по списку)</w:t>
      </w:r>
      <w:r w:rsidRPr="007149A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7">
    <w:p w:rsidR="005C4611" w:rsidRPr="0052127F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2127F">
        <w:rPr>
          <w:rStyle w:val="a8"/>
          <w:rFonts w:ascii="Times New Roman" w:hAnsi="Times New Roman" w:cs="Times New Roman"/>
        </w:rPr>
        <w:footnoteRef/>
      </w:r>
      <w:r w:rsidRPr="0052127F">
        <w:rPr>
          <w:rFonts w:ascii="Times New Roman" w:hAnsi="Times New Roman" w:cs="Times New Roman"/>
        </w:rPr>
        <w:t xml:space="preserve"> Письмо </w:t>
      </w:r>
      <w:r>
        <w:rPr>
          <w:rFonts w:ascii="Times New Roman" w:hAnsi="Times New Roman" w:cs="Times New Roman"/>
        </w:rPr>
        <w:t>Профсоюза (Меркулова Г.И.) от 13 декабря 2018 г. № 683 «Об установлении перечня отчётной документации образовательных организаций», направленное в адрес Председателя Правительства РФ Д.А. Медведева.</w:t>
      </w:r>
    </w:p>
  </w:footnote>
  <w:footnote w:id="8">
    <w:p w:rsidR="005C4611" w:rsidRPr="008165A2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757DD9">
        <w:rPr>
          <w:rStyle w:val="a8"/>
          <w:rFonts w:ascii="Times New Roman" w:hAnsi="Times New Roman" w:cs="Times New Roman"/>
        </w:rPr>
        <w:footnoteRef/>
      </w:r>
      <w:r w:rsidRPr="00757DD9">
        <w:rPr>
          <w:rFonts w:ascii="Times New Roman" w:hAnsi="Times New Roman" w:cs="Times New Roman"/>
        </w:rPr>
        <w:t xml:space="preserve"> Постановление Исполкома Профсоюза от 23 сентября 2018 г. № 14</w:t>
      </w:r>
      <w:r>
        <w:rPr>
          <w:rFonts w:ascii="Times New Roman" w:hAnsi="Times New Roman" w:cs="Times New Roman"/>
        </w:rPr>
        <w:t>-</w:t>
      </w:r>
      <w:r w:rsidRPr="00757DD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«О пилотном проекте по введению единого профсоюзного билета, автоматизации учёта членов Профсоюза и сбора статистических данных».</w:t>
      </w:r>
    </w:p>
  </w:footnote>
  <w:footnote w:id="9">
    <w:p w:rsidR="005C4611" w:rsidRPr="00E25B59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E25B59">
        <w:rPr>
          <w:rStyle w:val="a8"/>
          <w:rFonts w:ascii="Times New Roman" w:hAnsi="Times New Roman" w:cs="Times New Roman"/>
        </w:rPr>
        <w:footnoteRef/>
      </w:r>
      <w:r w:rsidRPr="00E25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Постановление Центрального Совета Профсоюза от 7 декабря 2017 г. № 4-3 «О состоянии условий и охраны труда в образовательных организациях». – П. 3.</w:t>
      </w:r>
    </w:p>
  </w:footnote>
  <w:footnote w:id="10">
    <w:p w:rsidR="005C4611" w:rsidRPr="00B74A68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B74A68">
        <w:rPr>
          <w:rStyle w:val="a8"/>
          <w:rFonts w:ascii="Times New Roman" w:hAnsi="Times New Roman" w:cs="Times New Roman"/>
        </w:rPr>
        <w:footnoteRef/>
      </w:r>
      <w:r w:rsidRPr="00B74A68">
        <w:rPr>
          <w:rFonts w:ascii="Times New Roman" w:hAnsi="Times New Roman" w:cs="Times New Roman"/>
        </w:rPr>
        <w:t xml:space="preserve"> План </w:t>
      </w:r>
      <w:r>
        <w:rPr>
          <w:rFonts w:ascii="Times New Roman" w:hAnsi="Times New Roman" w:cs="Times New Roman"/>
        </w:rPr>
        <w:t>мероприятий на 2018 год по выполнению Отраслевого соглашения по организациям, находящимся в ведении Министерства образования и науки Российской Федерации, на 2018–2020 годы, утверждённый Минобрнауки России (Зенькович П.С.) и Профсоюзом (Дудин В.Н.) 6 февраля 2018 г. – П. 32.</w:t>
      </w:r>
    </w:p>
  </w:footnote>
  <w:footnote w:id="11">
    <w:p w:rsidR="005C4611" w:rsidRPr="006C21EA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E4F5C">
        <w:rPr>
          <w:rStyle w:val="a8"/>
          <w:rFonts w:ascii="Times New Roman" w:hAnsi="Times New Roman" w:cs="Times New Roman"/>
        </w:rPr>
        <w:footnoteRef/>
      </w:r>
      <w:r w:rsidRPr="005E4F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Профсоюза (Дудин В.Н.) от 19 марта 2018 г. № 152, направленное в адрес </w:t>
      </w:r>
      <w:r w:rsidRPr="006C21EA">
        <w:rPr>
          <w:rFonts w:ascii="Times New Roman" w:hAnsi="Times New Roman" w:cs="Times New Roman"/>
        </w:rPr>
        <w:t>Статс-секретар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– заместител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Министра образования и науки Р</w:t>
      </w:r>
      <w:r>
        <w:rPr>
          <w:rFonts w:ascii="Times New Roman" w:hAnsi="Times New Roman" w:cs="Times New Roman"/>
        </w:rPr>
        <w:t>Ф П.С. Зеньковича.</w:t>
      </w:r>
    </w:p>
  </w:footnote>
  <w:footnote w:id="12">
    <w:p w:rsidR="005C4611" w:rsidRPr="00C7384D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C7384D">
        <w:rPr>
          <w:rStyle w:val="a8"/>
          <w:rFonts w:ascii="Times New Roman" w:hAnsi="Times New Roman" w:cs="Times New Roman"/>
        </w:rPr>
        <w:footnoteRef/>
      </w:r>
      <w:r w:rsidRPr="00C738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сотрудничестве и взаимодействии от 30 ноября 2018 г., заключённое Росмолодёжью (Бугаев А.В.) и Профсоюзом (Меркулова Г.И.).</w:t>
      </w:r>
    </w:p>
  </w:footnote>
  <w:footnote w:id="13">
    <w:p w:rsidR="005C4611" w:rsidRPr="00976531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976531">
        <w:rPr>
          <w:rStyle w:val="a8"/>
          <w:rFonts w:ascii="Times New Roman" w:hAnsi="Times New Roman" w:cs="Times New Roman"/>
        </w:rPr>
        <w:footnoteRef/>
      </w:r>
      <w:r w:rsidRPr="00976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взаимодействии Федеральной службы по надзору в сфере образования и науки и Профессионального союза работников народного образования Российской Федерации от 20 ноября 2018 г. № С-2-2018, заключённое Рособрнадзором (Кравцов С.С.) и Профсоюзом (Меркулова Г.И.).</w:t>
      </w:r>
    </w:p>
  </w:footnote>
  <w:footnote w:id="14">
    <w:p w:rsidR="005C4611" w:rsidRPr="004731C6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4731C6">
        <w:rPr>
          <w:rStyle w:val="a8"/>
          <w:rFonts w:ascii="Times New Roman" w:hAnsi="Times New Roman" w:cs="Times New Roman"/>
        </w:rPr>
        <w:footnoteRef/>
      </w:r>
      <w:r w:rsidRPr="004731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взаимодействии Федеральной службы по надзору в сфере образования и нау</w:t>
      </w:r>
      <w:r>
        <w:rPr>
          <w:rFonts w:ascii="Times New Roman" w:hAnsi="Times New Roman" w:cs="Times New Roman"/>
        </w:rPr>
        <w:tab/>
        <w:t>ки и Профессионального союза работников народного образования Российской Федерации от 30 декабря 2015 г., заключённое Рособрнадзором (Кравцов С.С.) и Профсоюзом (Меркулова Г.И.) (утратило силу).</w:t>
      </w:r>
    </w:p>
  </w:footnote>
  <w:footnote w:id="15">
    <w:p w:rsidR="005C4611" w:rsidRPr="008923C4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923C4">
        <w:rPr>
          <w:rStyle w:val="a8"/>
          <w:rFonts w:ascii="Times New Roman" w:hAnsi="Times New Roman" w:cs="Times New Roman"/>
        </w:rPr>
        <w:footnoteRef/>
      </w:r>
      <w:r w:rsidRPr="008923C4">
        <w:rPr>
          <w:rFonts w:ascii="Times New Roman" w:hAnsi="Times New Roman" w:cs="Times New Roman"/>
        </w:rPr>
        <w:t xml:space="preserve"> </w:t>
      </w:r>
      <w:r w:rsidRPr="00A227B3">
        <w:rPr>
          <w:rFonts w:ascii="Times New Roman" w:hAnsi="Times New Roman" w:cs="Times New Roman"/>
        </w:rPr>
        <w:t>Письм</w:t>
      </w:r>
      <w:r>
        <w:rPr>
          <w:rFonts w:ascii="Times New Roman" w:hAnsi="Times New Roman" w:cs="Times New Roman"/>
        </w:rPr>
        <w:t>о</w:t>
      </w:r>
      <w:r w:rsidRPr="00A227B3">
        <w:rPr>
          <w:rFonts w:ascii="Times New Roman" w:hAnsi="Times New Roman" w:cs="Times New Roman"/>
        </w:rPr>
        <w:t xml:space="preserve"> Профсоюза (Меркулова Г.И.) от</w:t>
      </w:r>
      <w:r>
        <w:rPr>
          <w:rFonts w:ascii="Times New Roman" w:hAnsi="Times New Roman" w:cs="Times New Roman"/>
        </w:rPr>
        <w:t xml:space="preserve"> 19 ноября 2018 г. № 631, направленное в адрес руководителя Рособрнадзора С.С. Кравцова.</w:t>
      </w:r>
    </w:p>
  </w:footnote>
  <w:footnote w:id="16">
    <w:p w:rsidR="005C4611" w:rsidRPr="00873C4B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73C4B">
        <w:rPr>
          <w:rStyle w:val="a8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(Третьяк Н.В.) от 13 октября 2016 г. № НТ-1295/12 «О направлении позиции» в адрес заместителя Министра труда и социальной защиты РФ Л.Ю. Ельцовой </w:t>
      </w:r>
      <w:r w:rsidRPr="00DD0FD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по итогам рабочего совещания с представителями Профсоюза 16 августа 2016 г., на котором была выработана консолидированная позиция Минобрнауки России и Профсоюза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DD0FD6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, размещённое в справочно-правовой системе «Консультант» в информационно-телекоммуникационной сети общего пользования «Интернет» (приложение к письму Минтруда России (Ельцова Л.Ю.) от                26 октября 2016 г. № 14-2/10/В-7855, направленному в адрес Председателя Профсоюза Г.И. Меркуловой, в ответ на письмо Профсоюза (Меркулова Г.И.) от 15 июля 2016 г. № 334, направленное в адрес Минтруда России </w:t>
      </w:r>
      <w:r w:rsidRPr="00B776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о запросе разъяснений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B776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).</w:t>
      </w:r>
    </w:p>
  </w:footnote>
  <w:footnote w:id="17">
    <w:p w:rsidR="005C4611" w:rsidRPr="00873C4B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73C4B">
        <w:rPr>
          <w:rStyle w:val="a8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(Куприянова Т.В.) от 10 марта 2013 г. № 122 «Об актуальных вопросах применения профессиональных стандартов»,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</w:t>
      </w:r>
    </w:p>
  </w:footnote>
  <w:footnote w:id="18">
    <w:p w:rsidR="005C4611" w:rsidRPr="00DD600B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DD600B">
        <w:rPr>
          <w:rStyle w:val="a8"/>
          <w:rFonts w:ascii="Times New Roman" w:hAnsi="Times New Roman" w:cs="Times New Roman"/>
        </w:rPr>
        <w:footnoteRef/>
      </w:r>
      <w:r w:rsidRPr="00DD6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Конституционного Суда РФ от 14 ноября 2018 г. № 41-П «По делу о проверке конституционности статьи 46 Федерального закона </w:t>
      </w:r>
      <w:r w:rsidRPr="00CE073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Об образовании в Российской Федерации</w:t>
      </w:r>
      <w:r w:rsidRPr="00EB565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19">
    <w:p w:rsidR="005C4611" w:rsidRPr="008C768B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C768B">
        <w:rPr>
          <w:rStyle w:val="a8"/>
          <w:rFonts w:ascii="Times New Roman" w:hAnsi="Times New Roman" w:cs="Times New Roman"/>
        </w:rPr>
        <w:footnoteRef/>
      </w:r>
      <w:r w:rsidRPr="008C768B">
        <w:rPr>
          <w:rFonts w:ascii="Times New Roman" w:hAnsi="Times New Roman" w:cs="Times New Roman"/>
        </w:rPr>
        <w:t xml:space="preserve"> </w:t>
      </w:r>
      <w:r w:rsidRPr="008C768B">
        <w:rPr>
          <w:rFonts w:ascii="Times New Roman" w:hAnsi="Times New Roman"/>
        </w:rPr>
        <w:t>Отраслево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соглашени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по организациям, находящимся в ведении Министерства образования и науки Российской Федерации, на 2018–2020 годы, заключённо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Минобрнауки России </w:t>
      </w:r>
      <w:r>
        <w:rPr>
          <w:rFonts w:ascii="Times New Roman" w:hAnsi="Times New Roman"/>
        </w:rPr>
        <w:t xml:space="preserve">(Васильева О.Ю.) </w:t>
      </w:r>
      <w:r w:rsidRPr="008C768B">
        <w:rPr>
          <w:rFonts w:ascii="Times New Roman" w:hAnsi="Times New Roman"/>
        </w:rPr>
        <w:t xml:space="preserve">и Профсоюзом </w:t>
      </w:r>
      <w:r>
        <w:rPr>
          <w:rFonts w:ascii="Times New Roman" w:hAnsi="Times New Roman"/>
        </w:rPr>
        <w:t xml:space="preserve">(Меркулова Г.И.) </w:t>
      </w:r>
      <w:r w:rsidRPr="008C768B">
        <w:rPr>
          <w:rFonts w:ascii="Times New Roman" w:hAnsi="Times New Roman"/>
        </w:rPr>
        <w:t xml:space="preserve">6 декабря 2017 г. (зарегистрировано в Роструде 22 декабря 2017 г., регистрационный № 28/18-20). – </w:t>
      </w:r>
      <w:r w:rsidRPr="008C768B">
        <w:rPr>
          <w:rFonts w:ascii="Times New Roman" w:hAnsi="Times New Roman" w:cs="Times New Roman"/>
        </w:rPr>
        <w:t>П. 8.5</w:t>
      </w:r>
      <w:r>
        <w:rPr>
          <w:rFonts w:ascii="Times New Roman" w:hAnsi="Times New Roman" w:cs="Times New Roman"/>
        </w:rPr>
        <w:t>.</w:t>
      </w:r>
    </w:p>
  </w:footnote>
  <w:footnote w:id="20">
    <w:p w:rsidR="005C4611" w:rsidRPr="00A575ED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A575ED">
        <w:rPr>
          <w:rStyle w:val="a8"/>
          <w:rFonts w:ascii="Times New Roman" w:hAnsi="Times New Roman" w:cs="Times New Roman"/>
        </w:rPr>
        <w:footnoteRef/>
      </w:r>
      <w:r w:rsidRPr="00A575ED">
        <w:rPr>
          <w:rFonts w:ascii="Times New Roman" w:hAnsi="Times New Roman" w:cs="Times New Roman"/>
        </w:rPr>
        <w:t xml:space="preserve"> 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Постановление Исполкома Профсоюза от 29 мая 2018 г. № 13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-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13 «Об участии в апробации новой модели аттестации педагогических работников»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.</w:t>
      </w:r>
    </w:p>
  </w:footnote>
  <w:footnote w:id="21">
    <w:p w:rsidR="005C4611" w:rsidRPr="005D367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D367E">
        <w:rPr>
          <w:rStyle w:val="a8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 октября 2018 г. № 512 «О предложениях по вопросам формирования НСУР и апробации единой модели аттестации педагогических работников», направленное в адрес Министра просвещения РФ О.Ю. Васильевой.</w:t>
      </w:r>
    </w:p>
  </w:footnote>
  <w:footnote w:id="22">
    <w:p w:rsidR="005C4611" w:rsidRPr="005D367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D367E">
        <w:rPr>
          <w:rStyle w:val="a8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10 марта 2017 г. № 123 «О профессиональных стандартах в сфере образования», направленное в адрес Министра образования и науки РФ О.Ю. Васильевой.</w:t>
      </w:r>
    </w:p>
  </w:footnote>
  <w:footnote w:id="23">
    <w:p w:rsidR="005C4611" w:rsidRPr="005D367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D367E">
        <w:rPr>
          <w:rStyle w:val="a8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5 мая 2018 г. № 298н «Об утверждении профессионального стандарта “Педагог дополнительного образования детей и взрослых”» (зарегистрирован в Минюсте России 28 августа 2018 г., регистрационный № 52016). </w:t>
      </w:r>
    </w:p>
  </w:footnote>
  <w:footnote w:id="24">
    <w:p w:rsidR="005C4611" w:rsidRPr="005D367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D367E">
        <w:rPr>
          <w:rStyle w:val="a8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8 сентября 2015 г. № 613н «Об утверждении профессионального стандарта “Педагог дополнительного образования детей и взрослых”» (утратил силу).</w:t>
      </w:r>
    </w:p>
  </w:footnote>
  <w:footnote w:id="25">
    <w:p w:rsidR="005C4611" w:rsidRPr="00AD5858" w:rsidRDefault="005C4611" w:rsidP="005C4611">
      <w:pPr>
        <w:pStyle w:val="1"/>
        <w:jc w:val="both"/>
        <w:rPr>
          <w:rFonts w:ascii="Times New Roman" w:hAnsi="Times New Roman"/>
        </w:rPr>
      </w:pPr>
      <w:r w:rsidRPr="00A227B3">
        <w:rPr>
          <w:rStyle w:val="a8"/>
          <w:rFonts w:ascii="Times New Roman" w:hAnsi="Times New Roman" w:cs="Times New Roman"/>
        </w:rPr>
        <w:footnoteRef/>
      </w:r>
      <w:r w:rsidRPr="00A227B3">
        <w:rPr>
          <w:rFonts w:ascii="Times New Roman" w:hAnsi="Times New Roman" w:cs="Times New Roman"/>
        </w:rPr>
        <w:t xml:space="preserve"> Письма Профсоюза (Меркулова Г.И.) от 16 апреля 2018 г. №№ 204–218 «Об обращении участников конференции </w:t>
      </w:r>
      <w:r w:rsidRPr="00B327C5">
        <w:rPr>
          <w:rFonts w:ascii="Times New Roman" w:hAnsi="Times New Roman" w:cs="Times New Roman"/>
        </w:rPr>
        <w:t>“</w:t>
      </w:r>
      <w:r w:rsidRPr="00A227B3">
        <w:rPr>
          <w:rFonts w:ascii="Times New Roman" w:hAnsi="Times New Roman" w:cs="Times New Roman"/>
        </w:rPr>
        <w:t>Насилие в образовательной среде. Причины, тенденции обострения, поиск решений</w:t>
      </w:r>
      <w:r w:rsidRPr="00B327C5">
        <w:rPr>
          <w:rFonts w:ascii="Times New Roman" w:hAnsi="Times New Roman" w:cs="Times New Roman"/>
        </w:rPr>
        <w:t>”</w:t>
      </w:r>
      <w:r w:rsidRPr="00A227B3">
        <w:rPr>
          <w:rFonts w:ascii="Times New Roman" w:hAnsi="Times New Roman" w:cs="Times New Roman"/>
        </w:rPr>
        <w:t>», направленные в адре</w:t>
      </w:r>
      <w:r>
        <w:rPr>
          <w:rFonts w:ascii="Times New Roman" w:hAnsi="Times New Roman" w:cs="Times New Roman"/>
        </w:rPr>
        <w:t xml:space="preserve">с </w:t>
      </w:r>
      <w:r w:rsidRPr="00AD5858">
        <w:rPr>
          <w:rFonts w:ascii="Times New Roman" w:hAnsi="Times New Roman"/>
          <w:color w:val="000000"/>
        </w:rPr>
        <w:t>председателей региональных (межрегиональных) организаций Профсоюза,</w:t>
      </w:r>
      <w:r>
        <w:rPr>
          <w:rFonts w:ascii="Times New Roman" w:hAnsi="Times New Roman"/>
          <w:color w:val="000000"/>
        </w:rPr>
        <w:t xml:space="preserve"> </w:t>
      </w:r>
      <w:r w:rsidRPr="00AD5858">
        <w:rPr>
          <w:rFonts w:ascii="Times New Roman" w:hAnsi="Times New Roman"/>
        </w:rPr>
        <w:t>Уполномоченного по правам человека в РФ Т.Н. Москальковой, Уполномоченного при Президенте РФ по правам ребёнка А.Ю. Кузнецовой,</w:t>
      </w:r>
      <w:r>
        <w:rPr>
          <w:rFonts w:ascii="Times New Roman" w:hAnsi="Times New Roman"/>
        </w:rPr>
        <w:t xml:space="preserve"> </w:t>
      </w:r>
      <w:r w:rsidRPr="00AD5858">
        <w:rPr>
          <w:rStyle w:val="a9"/>
          <w:rFonts w:ascii="Times New Roman" w:hAnsi="Times New Roman"/>
          <w:color w:val="000000"/>
          <w:shd w:val="clear" w:color="auto" w:fill="FFFFFF"/>
        </w:rPr>
        <w:t>начальника Управления по защите прав и законных интересов несоверше</w:t>
      </w:r>
      <w:r w:rsidRPr="00AD5858">
        <w:rPr>
          <w:rStyle w:val="a9"/>
          <w:rFonts w:ascii="Times New Roman" w:hAnsi="Times New Roman"/>
          <w:shd w:val="clear" w:color="auto" w:fill="FFFFFF"/>
        </w:rPr>
        <w:t xml:space="preserve">ннолетних – </w:t>
      </w:r>
      <w:r w:rsidRPr="00AD5858">
        <w:rPr>
          <w:rFonts w:ascii="Times New Roman" w:hAnsi="Times New Roman"/>
          <w:shd w:val="clear" w:color="auto" w:fill="FFFFFF"/>
        </w:rPr>
        <w:t>Уполномоченного по правам ребёнка в г</w:t>
      </w:r>
      <w:r>
        <w:rPr>
          <w:rFonts w:ascii="Times New Roman" w:hAnsi="Times New Roman"/>
          <w:shd w:val="clear" w:color="auto" w:fill="FFFFFF"/>
        </w:rPr>
        <w:t>. </w:t>
      </w:r>
      <w:r w:rsidRPr="00AD5858">
        <w:rPr>
          <w:rFonts w:ascii="Times New Roman" w:hAnsi="Times New Roman"/>
          <w:shd w:val="clear" w:color="auto" w:fill="FFFFFF"/>
        </w:rPr>
        <w:t>Москве Е.А. Бунимовича,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AD5858">
        <w:rPr>
          <w:rFonts w:ascii="Times New Roman" w:hAnsi="Times New Roman"/>
        </w:rPr>
        <w:t xml:space="preserve">председателя </w:t>
      </w:r>
      <w:r w:rsidRPr="00AD5858">
        <w:rPr>
          <w:rFonts w:ascii="Times New Roman" w:hAnsi="Times New Roman"/>
          <w:color w:val="000000"/>
        </w:rPr>
        <w:t xml:space="preserve">Комитета Совета Федерации по науке, образованию и культуре, сопредседателя </w:t>
      </w:r>
      <w:r w:rsidRPr="00AD5858">
        <w:rPr>
          <w:rFonts w:ascii="Times New Roman" w:hAnsi="Times New Roman"/>
        </w:rPr>
        <w:t>Координационного совета Общероссийской общественной организации «Национальная родительская ассоциация социальной поддержки семьи и защиты семейных ценностей» З.Ф. Драгункиной,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председателя Комитета Государственной Думы по образованию и наук</w:t>
      </w:r>
      <w:r>
        <w:rPr>
          <w:rFonts w:ascii="Times New Roman" w:hAnsi="Times New Roman"/>
        </w:rPr>
        <w:t>е</w:t>
      </w:r>
      <w:r w:rsidRPr="00AD5858">
        <w:rPr>
          <w:rFonts w:ascii="Times New Roman" w:hAnsi="Times New Roman"/>
        </w:rPr>
        <w:t xml:space="preserve"> В.А. Никонова,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образования и науки РФ О.Ю. Васильевой,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культуры РФ В.Р. Мединского,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 xml:space="preserve">руководителя </w:t>
      </w:r>
      <w:r>
        <w:rPr>
          <w:rFonts w:ascii="Times New Roman" w:hAnsi="Times New Roman"/>
        </w:rPr>
        <w:t xml:space="preserve">Роскомнадзора </w:t>
      </w:r>
      <w:r w:rsidRPr="00AD5858">
        <w:rPr>
          <w:rFonts w:ascii="Times New Roman" w:hAnsi="Times New Roman"/>
        </w:rPr>
        <w:t>А.А. Жарова,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ФГБУ «Российская академия образования» Л.А. Вербицкой,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ФГАОУ ВО «Национальный</w:t>
      </w:r>
      <w:r>
        <w:rPr>
          <w:rFonts w:ascii="Times New Roman" w:hAnsi="Times New Roman"/>
        </w:rPr>
        <w:t xml:space="preserve"> исследовательский </w:t>
      </w:r>
      <w:r w:rsidRPr="00AD5858">
        <w:rPr>
          <w:rFonts w:ascii="Times New Roman" w:hAnsi="Times New Roman"/>
        </w:rPr>
        <w:t>университет “Высшая школа экономики”» Я.И. Кузьминова,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директора ФГАУ «Федеральный инсти</w:t>
      </w:r>
      <w:r w:rsidRPr="00AD5858">
        <w:rPr>
          <w:rFonts w:ascii="Times New Roman" w:hAnsi="Times New Roman"/>
        </w:rPr>
        <w:softHyphen/>
        <w:t>тут развития образования» А.Г. Асмолова,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Общероссийской общественной организации «Федерация психологов образования России», ректора ФГБОУ ВО «Московский государственный психолого-педагогический университет» В.В. Рубцова,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ФГБОУ ВО «Московский педагогический государственный университет» А.В. Лубкова,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  <w:color w:val="000000"/>
        </w:rPr>
        <w:t xml:space="preserve">председателя </w:t>
      </w:r>
      <w:r w:rsidRPr="00AD5858">
        <w:rPr>
          <w:rFonts w:ascii="Times New Roman" w:hAnsi="Times New Roman"/>
        </w:rPr>
        <w:t>Общероссийской общественной организации «Союз журналистов России» В.Г. Соловьёва и президента – главного редактора ЗАО «Издательский дом “Учительская газета”» П.Г. Положевца.</w:t>
      </w:r>
    </w:p>
  </w:footnote>
  <w:footnote w:id="26">
    <w:p w:rsidR="005C4611" w:rsidRPr="00351C21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351C21">
        <w:rPr>
          <w:rStyle w:val="a8"/>
          <w:rFonts w:ascii="Times New Roman" w:hAnsi="Times New Roman" w:cs="Times New Roman"/>
        </w:rPr>
        <w:footnoteRef/>
      </w:r>
      <w:r w:rsidRPr="00351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351C21">
        <w:rPr>
          <w:rFonts w:ascii="Times New Roman" w:hAnsi="Times New Roman" w:cs="Times New Roman"/>
        </w:rPr>
        <w:t>исьм</w:t>
      </w:r>
      <w:r>
        <w:rPr>
          <w:rFonts w:ascii="Times New Roman" w:hAnsi="Times New Roman" w:cs="Times New Roman"/>
        </w:rPr>
        <w:t>о</w:t>
      </w:r>
      <w:r w:rsidRPr="00351C21">
        <w:rPr>
          <w:rFonts w:ascii="Times New Roman" w:hAnsi="Times New Roman" w:cs="Times New Roman"/>
        </w:rPr>
        <w:t xml:space="preserve"> Профсоюза (Меркулова Г.И.) от 25 июня 2018 г. № 339 «</w:t>
      </w:r>
      <w:r w:rsidRPr="00351C21">
        <w:rPr>
          <w:rFonts w:ascii="Times New Roman" w:hAnsi="Times New Roman"/>
        </w:rPr>
        <w:t>О рекомендациях по повышению эффективности представительства прав и интересов педагогических работников в комиссиях по урегулированию споров</w:t>
      </w:r>
      <w:r w:rsidRPr="00351C2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7">
    <w:p w:rsidR="005C4611" w:rsidRPr="00825351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825351">
        <w:rPr>
          <w:rStyle w:val="a8"/>
          <w:rFonts w:ascii="Times New Roman" w:hAnsi="Times New Roman" w:cs="Times New Roman"/>
        </w:rPr>
        <w:footnoteRef/>
      </w:r>
      <w:r w:rsidRPr="00825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(Авдеенко М.В.) от 1 марта 2018 г. № 109 «О проекте рекомендаций по совершенствованию региональных систем отраслевых наград для учителей в контексте формирования НСУР», направленное в адрес директора Департамента государственной политики в сфере образования Минобрнауки России А.Е. Петрова.</w:t>
      </w:r>
    </w:p>
  </w:footnote>
  <w:footnote w:id="28">
    <w:p w:rsidR="005C4611" w:rsidRPr="001B1342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1B1342">
        <w:rPr>
          <w:rStyle w:val="a8"/>
          <w:rFonts w:ascii="Times New Roman" w:hAnsi="Times New Roman" w:cs="Times New Roman"/>
        </w:rPr>
        <w:footnoteRef/>
      </w:r>
      <w:r w:rsidRPr="001B13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(Синюгина Т.Ю., Меркулова Г.И.) от 20 апреля 2018 г. № ТС-1114/08/188 «О системе отраслевых наград»,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9">
    <w:p w:rsidR="005C4611" w:rsidRPr="00A533E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A533EE">
        <w:rPr>
          <w:rStyle w:val="a8"/>
          <w:rFonts w:ascii="Times New Roman" w:hAnsi="Times New Roman" w:cs="Times New Roman"/>
        </w:rPr>
        <w:footnoteRef/>
      </w:r>
      <w:r w:rsidRPr="00A533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Так, в 2018 г. высшей наградой Профсоюза – Знаком Почёта – </w:t>
      </w:r>
      <w:r w:rsidRPr="00F6739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з</w:t>
      </w:r>
      <w:r w:rsidRPr="00F6739C">
        <w:rPr>
          <w:rFonts w:ascii="Times New Roman" w:hAnsi="Times New Roman" w:cs="Times New Roman"/>
        </w:rPr>
        <w:t>а исключительное мужество и смелость, проявленные при спасении детей, подвергшихся смертельной опасности</w:t>
      </w:r>
      <w:r>
        <w:rPr>
          <w:rFonts w:ascii="Times New Roman" w:hAnsi="Times New Roman" w:cs="Times New Roman"/>
        </w:rPr>
        <w:t xml:space="preserve">» награждена </w:t>
      </w:r>
      <w:r w:rsidRPr="00F6739C">
        <w:rPr>
          <w:rFonts w:ascii="Times New Roman" w:hAnsi="Times New Roman" w:cs="Times New Roman"/>
        </w:rPr>
        <w:t>учитель начальных классов МАОУ «Средняя общеобразовательная школа №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127 с углублённым изучением отдельных предметов»</w:t>
      </w:r>
      <w:r>
        <w:rPr>
          <w:rFonts w:ascii="Times New Roman" w:hAnsi="Times New Roman" w:cs="Times New Roman"/>
        </w:rPr>
        <w:t xml:space="preserve"> </w:t>
      </w:r>
      <w:r w:rsidRPr="00F6739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Перми</w:t>
      </w:r>
      <w:r>
        <w:rPr>
          <w:rFonts w:ascii="Times New Roman" w:hAnsi="Times New Roman" w:cs="Times New Roman"/>
        </w:rPr>
        <w:t xml:space="preserve"> Н.В. Шагулина. Примером же массового награждения стало объявление 382 учителям благодарности Центрального Совета Профсоюза «за личное деятельное участие в осуществлении в                </w:t>
      </w:r>
      <w:r>
        <w:rPr>
          <w:rFonts w:ascii="Times New Roman" w:hAnsi="Times New Roman" w:cs="Times New Roman"/>
          <w:lang w:val="en-US"/>
        </w:rPr>
        <w:t>I</w:t>
      </w:r>
      <w:r w:rsidRPr="008563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полугодии 2018 г. экспертизы единой модели аттестации педагогических работников».</w:t>
      </w:r>
    </w:p>
  </w:footnote>
  <w:footnote w:id="30">
    <w:p w:rsidR="005C4611" w:rsidRPr="005F633B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F633B">
        <w:rPr>
          <w:rStyle w:val="a8"/>
          <w:rFonts w:ascii="Times New Roman" w:hAnsi="Times New Roman" w:cs="Times New Roman"/>
        </w:rPr>
        <w:footnoteRef/>
      </w:r>
      <w:r w:rsidRPr="005F633B">
        <w:rPr>
          <w:rFonts w:ascii="Times New Roman" w:hAnsi="Times New Roman" w:cs="Times New Roman"/>
        </w:rPr>
        <w:t xml:space="preserve"> ФГБУ «</w:t>
      </w:r>
      <w:r w:rsidRPr="005F633B">
        <w:rPr>
          <w:rFonts w:ascii="Times New Roman" w:hAnsi="Times New Roman" w:cs="Times New Roman"/>
          <w:bCs/>
        </w:rPr>
        <w:t>Российская академия образования»</w:t>
      </w:r>
      <w:r>
        <w:rPr>
          <w:rFonts w:ascii="Times New Roman" w:hAnsi="Times New Roman" w:cs="Times New Roman"/>
          <w:bCs/>
        </w:rPr>
        <w:t xml:space="preserve">, </w:t>
      </w:r>
      <w:r w:rsidRPr="00272FC4">
        <w:rPr>
          <w:rFonts w:ascii="Times New Roman" w:hAnsi="Times New Roman" w:cs="Times New Roman"/>
        </w:rPr>
        <w:t>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«Российский государственный педагогический университет им</w:t>
      </w:r>
      <w:r>
        <w:rPr>
          <w:rFonts w:ascii="Times New Roman" w:hAnsi="Times New Roman" w:cs="Times New Roman"/>
        </w:rPr>
        <w:t>. </w:t>
      </w:r>
      <w:r w:rsidRPr="00272FC4">
        <w:rPr>
          <w:rFonts w:ascii="Times New Roman" w:hAnsi="Times New Roman" w:cs="Times New Roman"/>
        </w:rPr>
        <w:t>А.И.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Герцена», 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«Нижегородский государственный педагогический университет имени Козьмы Минина», ГАОУ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города Москвы «Московский городской педагогический университет»,</w:t>
      </w:r>
      <w:r>
        <w:rPr>
          <w:rFonts w:ascii="Times New Roman" w:hAnsi="Times New Roman" w:cs="Times New Roman"/>
        </w:rPr>
        <w:t xml:space="preserve"> ООО «И</w:t>
      </w:r>
      <w:r w:rsidRPr="00272FC4">
        <w:rPr>
          <w:rFonts w:ascii="Times New Roman" w:hAnsi="Times New Roman" w:cs="Times New Roman"/>
        </w:rPr>
        <w:t>здательская</w:t>
      </w:r>
      <w:r>
        <w:rPr>
          <w:rFonts w:ascii="Times New Roman" w:hAnsi="Times New Roman" w:cs="Times New Roman"/>
        </w:rPr>
        <w:t xml:space="preserve"> </w:t>
      </w:r>
      <w:r w:rsidRPr="00272FC4">
        <w:rPr>
          <w:rFonts w:ascii="Times New Roman" w:hAnsi="Times New Roman" w:cs="Times New Roman"/>
        </w:rPr>
        <w:t xml:space="preserve">фирма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Сентябрь</w:t>
      </w:r>
      <w:r w:rsidRPr="00026BFE">
        <w:rPr>
          <w:rFonts w:ascii="Times New Roman" w:hAnsi="Times New Roman" w:cs="Times New Roman"/>
        </w:rPr>
        <w:t>”</w:t>
      </w:r>
      <w:r w:rsidRPr="00272FC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ООО «И</w:t>
      </w:r>
      <w:r w:rsidRPr="00272FC4">
        <w:rPr>
          <w:rFonts w:ascii="Times New Roman" w:hAnsi="Times New Roman" w:cs="Times New Roman"/>
        </w:rPr>
        <w:t xml:space="preserve">здательский дом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Первое сентября</w:t>
      </w:r>
      <w:r w:rsidRPr="00026BF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» и </w:t>
      </w:r>
      <w:r w:rsidRPr="00272FC4">
        <w:rPr>
          <w:rFonts w:ascii="Times New Roman" w:hAnsi="Times New Roman" w:cs="Times New Roman"/>
        </w:rPr>
        <w:t>Фонд инфраструктурных и образовательных программ.</w:t>
      </w:r>
    </w:p>
  </w:footnote>
  <w:footnote w:id="31">
    <w:p w:rsidR="005C4611" w:rsidRPr="00ED572A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ED572A">
        <w:rPr>
          <w:rStyle w:val="a8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 w:rsidRPr="00914198">
        <w:rPr>
          <w:rFonts w:ascii="Times New Roman" w:hAnsi="Times New Roman" w:cs="Times New Roman"/>
        </w:rPr>
        <w:t xml:space="preserve">Постановление Исполкома Профсоюза </w:t>
      </w:r>
      <w:r>
        <w:rPr>
          <w:rFonts w:ascii="Times New Roman" w:hAnsi="Times New Roman" w:cs="Times New Roman"/>
        </w:rPr>
        <w:t xml:space="preserve">от 8 ноября 2018 г. № 15-12 «Об итогах </w:t>
      </w:r>
      <w:r>
        <w:rPr>
          <w:rFonts w:ascii="Times New Roman" w:hAnsi="Times New Roman" w:cs="Times New Roman"/>
          <w:lang w:val="en-US"/>
        </w:rPr>
        <w:t>I</w:t>
      </w:r>
      <w:r w:rsidRPr="009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Всероссийской олимпиады педагогов начальной школы </w:t>
      </w:r>
      <w:r w:rsidRPr="0091419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Мой первый учитель</w:t>
      </w:r>
      <w:r w:rsidRPr="0091419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32">
    <w:p w:rsidR="005C4611" w:rsidRPr="00326962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ED572A">
        <w:rPr>
          <w:rStyle w:val="a8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Положение о проведении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, утверждённое оргкомитетом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 (протокол (Меркулова Г.И., Озерова Е.А.) от 21 ноября 2017 г. № 2).</w:t>
      </w:r>
    </w:p>
  </w:footnote>
  <w:footnote w:id="33">
    <w:p w:rsidR="005C4611" w:rsidRPr="00C76FFE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503A37">
        <w:rPr>
          <w:rStyle w:val="a8"/>
          <w:rFonts w:ascii="Times New Roman" w:hAnsi="Times New Roman" w:cs="Times New Roman"/>
        </w:rPr>
        <w:footnoteRef/>
      </w:r>
      <w:r w:rsidRPr="00503A37">
        <w:rPr>
          <w:rFonts w:ascii="Times New Roman" w:hAnsi="Times New Roman" w:cs="Times New Roman"/>
        </w:rPr>
        <w:t xml:space="preserve"> Фонд инфраструктурных и образовательных</w:t>
      </w:r>
      <w:r w:rsidRPr="00272FC4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 и </w:t>
      </w:r>
      <w:r w:rsidRPr="00503A37">
        <w:rPr>
          <w:rFonts w:ascii="Times New Roman" w:hAnsi="Times New Roman"/>
        </w:rPr>
        <w:t>Профсоюз работников связи России</w:t>
      </w:r>
      <w:r>
        <w:rPr>
          <w:rFonts w:ascii="Times New Roman" w:hAnsi="Times New Roman" w:cs="Times New Roman"/>
        </w:rPr>
        <w:t>.</w:t>
      </w:r>
    </w:p>
  </w:footnote>
  <w:footnote w:id="34">
    <w:p w:rsidR="005C4611" w:rsidRPr="00642347" w:rsidRDefault="005C4611" w:rsidP="005C4611">
      <w:pPr>
        <w:pStyle w:val="1"/>
        <w:jc w:val="both"/>
        <w:rPr>
          <w:rFonts w:ascii="Times New Roman" w:hAnsi="Times New Roman" w:cs="Times New Roman"/>
        </w:rPr>
      </w:pPr>
      <w:r w:rsidRPr="006D447D">
        <w:rPr>
          <w:rStyle w:val="a8"/>
          <w:rFonts w:ascii="Times New Roman" w:hAnsi="Times New Roman" w:cs="Times New Roman"/>
        </w:rPr>
        <w:footnoteRef/>
      </w:r>
      <w:r w:rsidRPr="006D447D">
        <w:rPr>
          <w:rFonts w:ascii="Times New Roman" w:hAnsi="Times New Roman" w:cs="Times New Roman"/>
        </w:rPr>
        <w:t xml:space="preserve"> Постановление </w:t>
      </w:r>
      <w:r>
        <w:rPr>
          <w:rFonts w:ascii="Times New Roman" w:hAnsi="Times New Roman" w:cs="Times New Roman"/>
        </w:rPr>
        <w:t>Исполкома Профсоюза от 8 ноября 2018 г. № 15-8 «Об утверждении Совета по непрерывному профессиональному педагогическому образованию при Центральном Совете Профсоюза».</w:t>
      </w:r>
    </w:p>
  </w:footnote>
  <w:footnote w:id="35">
    <w:p w:rsidR="005C4611" w:rsidRPr="00574C7E" w:rsidRDefault="005C4611" w:rsidP="005C4611">
      <w:pPr>
        <w:pStyle w:val="1"/>
        <w:jc w:val="both"/>
        <w:rPr>
          <w:rFonts w:ascii="Times New Roman" w:hAnsi="Times New Roman" w:cs="Times New Roman"/>
          <w:color w:val="000000" w:themeColor="text1"/>
        </w:rPr>
      </w:pPr>
      <w:r w:rsidRPr="00574C7E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574C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</w:t>
      </w:r>
      <w:r w:rsidRPr="00574C7E">
        <w:rPr>
          <w:rFonts w:ascii="Times New Roman" w:hAnsi="Times New Roman" w:cs="Times New Roman"/>
          <w:color w:val="000000" w:themeColor="text1"/>
        </w:rPr>
        <w:t>остановлени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574C7E">
        <w:rPr>
          <w:rFonts w:ascii="Times New Roman" w:hAnsi="Times New Roman" w:cs="Times New Roman"/>
          <w:color w:val="000000" w:themeColor="text1"/>
        </w:rPr>
        <w:t xml:space="preserve"> Центрального Совета Профсоюза от 9 ноября 2018 года № 5-2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74C7E">
        <w:rPr>
          <w:rFonts w:ascii="Times New Roman" w:hAnsi="Times New Roman" w:cs="Times New Roman"/>
          <w:color w:val="000000" w:themeColor="text1"/>
        </w:rPr>
        <w:t>О ходе выполнения постановления VII Съезда Общероссийского Профсоюза образования</w:t>
      </w:r>
      <w:r>
        <w:rPr>
          <w:rFonts w:ascii="Times New Roman" w:hAnsi="Times New Roman" w:cs="Times New Roman"/>
          <w:color w:val="000000" w:themeColor="text1"/>
        </w:rPr>
        <w:t>». – П. </w:t>
      </w:r>
      <w:r w:rsidRPr="00574C7E">
        <w:rPr>
          <w:rFonts w:ascii="Times New Roman" w:hAnsi="Times New Roman" w:cs="Times New Roman"/>
          <w:color w:val="000000" w:themeColor="text1"/>
        </w:rPr>
        <w:t>2.5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35563"/>
    <w:multiLevelType w:val="hybridMultilevel"/>
    <w:tmpl w:val="F7E0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A90DD8"/>
    <w:multiLevelType w:val="hybridMultilevel"/>
    <w:tmpl w:val="7CAEA4DA"/>
    <w:lvl w:ilvl="0" w:tplc="450C55D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2E7E7B"/>
    <w:multiLevelType w:val="hybridMultilevel"/>
    <w:tmpl w:val="B89CD1E2"/>
    <w:lvl w:ilvl="0" w:tplc="DB5E62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64"/>
    <w:rsid w:val="00000E85"/>
    <w:rsid w:val="002139F7"/>
    <w:rsid w:val="00255755"/>
    <w:rsid w:val="00295A9D"/>
    <w:rsid w:val="002C3ECE"/>
    <w:rsid w:val="00306D84"/>
    <w:rsid w:val="0040256F"/>
    <w:rsid w:val="004210C4"/>
    <w:rsid w:val="005C4611"/>
    <w:rsid w:val="005E70D8"/>
    <w:rsid w:val="00652917"/>
    <w:rsid w:val="00666C2E"/>
    <w:rsid w:val="00706433"/>
    <w:rsid w:val="00777990"/>
    <w:rsid w:val="008364B3"/>
    <w:rsid w:val="00847AB8"/>
    <w:rsid w:val="00870CCB"/>
    <w:rsid w:val="008923BB"/>
    <w:rsid w:val="008A2082"/>
    <w:rsid w:val="00964A03"/>
    <w:rsid w:val="00A441E9"/>
    <w:rsid w:val="00A53B9A"/>
    <w:rsid w:val="00AD5DE2"/>
    <w:rsid w:val="00B97956"/>
    <w:rsid w:val="00BA77A6"/>
    <w:rsid w:val="00BD5084"/>
    <w:rsid w:val="00D85A92"/>
    <w:rsid w:val="00DD4040"/>
    <w:rsid w:val="00EF4455"/>
    <w:rsid w:val="00EF6E64"/>
    <w:rsid w:val="00F46BC0"/>
    <w:rsid w:val="00F6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F79CE-1FAD-42E9-AB48-E24DF50D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00E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 сноски1"/>
    <w:basedOn w:val="a"/>
    <w:next w:val="a6"/>
    <w:link w:val="a7"/>
    <w:uiPriority w:val="99"/>
    <w:unhideWhenUsed/>
    <w:rsid w:val="005C461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1"/>
    <w:uiPriority w:val="99"/>
    <w:rsid w:val="005C4611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5C4611"/>
    <w:rPr>
      <w:vertAlign w:val="superscript"/>
    </w:rPr>
  </w:style>
  <w:style w:type="character" w:styleId="a9">
    <w:name w:val="Strong"/>
    <w:basedOn w:val="a0"/>
    <w:uiPriority w:val="22"/>
    <w:qFormat/>
    <w:rsid w:val="005C4611"/>
    <w:rPr>
      <w:b/>
      <w:bCs/>
    </w:rPr>
  </w:style>
  <w:style w:type="paragraph" w:styleId="a6">
    <w:name w:val="footnote text"/>
    <w:basedOn w:val="a"/>
    <w:link w:val="10"/>
    <w:uiPriority w:val="99"/>
    <w:semiHidden/>
    <w:unhideWhenUsed/>
    <w:rsid w:val="005C4611"/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5C46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E331-67DB-4D05-B17F-DD03F331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4322</Words>
  <Characters>24641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Certified Windows</cp:lastModifiedBy>
  <cp:revision>2</cp:revision>
  <dcterms:created xsi:type="dcterms:W3CDTF">2019-02-13T08:59:00Z</dcterms:created>
  <dcterms:modified xsi:type="dcterms:W3CDTF">2019-02-13T08:59:00Z</dcterms:modified>
</cp:coreProperties>
</file>